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70" w:rsidRPr="00885144" w:rsidRDefault="003B6B7C" w:rsidP="00196970">
      <w:pPr>
        <w:rPr>
          <w:b/>
        </w:rPr>
      </w:pPr>
      <w:r>
        <w:rPr>
          <w:b/>
        </w:rPr>
        <w:t>March</w:t>
      </w:r>
      <w:r w:rsidR="00196970">
        <w:rPr>
          <w:b/>
        </w:rPr>
        <w:t xml:space="preserve"> 13th, 2018</w:t>
      </w:r>
      <w:r w:rsidR="00196970" w:rsidRPr="00885144">
        <w:rPr>
          <w:b/>
        </w:rPr>
        <w:t xml:space="preserve"> </w:t>
      </w:r>
      <w:r w:rsidR="00196970">
        <w:rPr>
          <w:b/>
        </w:rPr>
        <w:t xml:space="preserve">LaFayette </w:t>
      </w:r>
      <w:r w:rsidR="00196970" w:rsidRPr="00885144">
        <w:rPr>
          <w:b/>
        </w:rPr>
        <w:t>Town Board Meeting Minutes</w:t>
      </w:r>
    </w:p>
    <w:p w:rsidR="00196970" w:rsidRDefault="00196970" w:rsidP="00196970"/>
    <w:p w:rsidR="00196970" w:rsidRDefault="00196970" w:rsidP="00196970">
      <w:r>
        <w:t xml:space="preserve">Minutes of the Town Board Meeting held by the </w:t>
      </w:r>
      <w:r w:rsidR="003B6B7C">
        <w:t>LaFayette Town Board on March</w:t>
      </w:r>
      <w:r>
        <w:t xml:space="preserve"> 13, 2018 at 7:00 p.m. in the Meeting Room of the LaFayette Commons Office Building at 2577 Route 11 in the Town of LaFayette.</w:t>
      </w:r>
    </w:p>
    <w:p w:rsidR="00196970" w:rsidRDefault="00196970" w:rsidP="00196970"/>
    <w:p w:rsidR="00196970" w:rsidRDefault="00196970" w:rsidP="00196970">
      <w:r>
        <w:tab/>
        <w:t>Present:</w:t>
      </w:r>
      <w:r>
        <w:tab/>
        <w:t>Daniel Fitzpatrick, Supervisor</w:t>
      </w:r>
    </w:p>
    <w:p w:rsidR="00196970" w:rsidRDefault="00196970" w:rsidP="00196970">
      <w:r>
        <w:tab/>
      </w:r>
      <w:r>
        <w:tab/>
      </w:r>
      <w:r>
        <w:tab/>
        <w:t>Steve Zajac, Councilor</w:t>
      </w:r>
    </w:p>
    <w:p w:rsidR="003B6B7C" w:rsidRDefault="003B6B7C" w:rsidP="00196970">
      <w:r>
        <w:tab/>
      </w:r>
      <w:r>
        <w:tab/>
      </w:r>
      <w:r>
        <w:tab/>
        <w:t>Melanie Palmer, Councilor</w:t>
      </w:r>
    </w:p>
    <w:p w:rsidR="00196970" w:rsidRDefault="00196970" w:rsidP="00196970">
      <w:r>
        <w:tab/>
      </w:r>
      <w:r>
        <w:tab/>
      </w:r>
      <w:r>
        <w:tab/>
        <w:t>Carole Dwyer, Councilor</w:t>
      </w:r>
    </w:p>
    <w:p w:rsidR="00196970" w:rsidRDefault="00196970" w:rsidP="00196970">
      <w:r>
        <w:tab/>
      </w:r>
      <w:r>
        <w:tab/>
      </w:r>
      <w:r>
        <w:tab/>
        <w:t>Michael Johnson, Councilor</w:t>
      </w:r>
    </w:p>
    <w:p w:rsidR="00196970" w:rsidRDefault="00196970" w:rsidP="00196970"/>
    <w:p w:rsidR="00196970" w:rsidRDefault="00196970" w:rsidP="00196970">
      <w:r>
        <w:tab/>
        <w:t xml:space="preserve">Recording Secretary:  Jackie Bush </w:t>
      </w:r>
      <w:proofErr w:type="spellStart"/>
      <w:r>
        <w:t>Roorda</w:t>
      </w:r>
      <w:proofErr w:type="spellEnd"/>
      <w:r>
        <w:t>, Town Clerk</w:t>
      </w:r>
      <w:r w:rsidR="00750870">
        <w:t xml:space="preserve"> </w:t>
      </w:r>
    </w:p>
    <w:p w:rsidR="00196970" w:rsidRDefault="00196970" w:rsidP="00196970"/>
    <w:p w:rsidR="00196970" w:rsidRDefault="00196970" w:rsidP="00196970">
      <w:r>
        <w:tab/>
        <w:t>Attorney:</w:t>
      </w:r>
      <w:r>
        <w:tab/>
      </w:r>
      <w:r>
        <w:tab/>
        <w:t>Kevin Gilligan</w:t>
      </w:r>
    </w:p>
    <w:p w:rsidR="00196970" w:rsidRDefault="00196970" w:rsidP="00196970">
      <w:r>
        <w:tab/>
        <w:t>Budget Officer:</w:t>
      </w:r>
      <w:r>
        <w:tab/>
        <w:t>Tom Chartrand</w:t>
      </w:r>
    </w:p>
    <w:p w:rsidR="00196970" w:rsidRDefault="00196970" w:rsidP="00196970">
      <w:r>
        <w:tab/>
      </w:r>
    </w:p>
    <w:p w:rsidR="00196970" w:rsidRDefault="003B6B7C" w:rsidP="00196970">
      <w:r>
        <w:tab/>
        <w:t>Others Present:</w:t>
      </w:r>
      <w:r>
        <w:tab/>
      </w:r>
      <w:r w:rsidR="00196970">
        <w:t>Ralph Lamson, Building &amp; Codes</w:t>
      </w:r>
    </w:p>
    <w:p w:rsidR="00196970" w:rsidRDefault="00196970" w:rsidP="00196970">
      <w:r>
        <w:tab/>
      </w:r>
      <w:r>
        <w:tab/>
      </w:r>
      <w:r>
        <w:tab/>
      </w:r>
      <w:r>
        <w:tab/>
        <w:t>Dave Prince, Library, LCC, Parks &amp; Rec</w:t>
      </w:r>
    </w:p>
    <w:p w:rsidR="003B6B7C" w:rsidRDefault="003B6B7C" w:rsidP="00196970">
      <w:r>
        <w:tab/>
      </w:r>
      <w:r>
        <w:tab/>
      </w:r>
      <w:r>
        <w:tab/>
      </w:r>
      <w:r>
        <w:tab/>
        <w:t>Jerry Brown, IT</w:t>
      </w:r>
    </w:p>
    <w:p w:rsidR="003B6B7C" w:rsidRDefault="003B6B7C" w:rsidP="00196970">
      <w:r>
        <w:tab/>
      </w:r>
      <w:r>
        <w:tab/>
      </w:r>
      <w:r>
        <w:tab/>
      </w:r>
      <w:r>
        <w:tab/>
        <w:t>Mike Stiner, ZBA Member</w:t>
      </w:r>
    </w:p>
    <w:p w:rsidR="003B6B7C" w:rsidRDefault="003B6B7C" w:rsidP="00196970">
      <w:r>
        <w:tab/>
      </w:r>
      <w:r>
        <w:tab/>
      </w:r>
      <w:r>
        <w:tab/>
      </w:r>
      <w:r>
        <w:tab/>
        <w:t>Jeff Murray, Resident</w:t>
      </w:r>
    </w:p>
    <w:p w:rsidR="00196970" w:rsidRDefault="00196970" w:rsidP="00196970">
      <w:r>
        <w:tab/>
      </w:r>
      <w:r>
        <w:tab/>
      </w:r>
      <w:r>
        <w:tab/>
      </w:r>
      <w:r>
        <w:tab/>
        <w:t>Dave Knapp, County Legislator</w:t>
      </w:r>
    </w:p>
    <w:p w:rsidR="00196970" w:rsidRDefault="00196970" w:rsidP="00196970">
      <w:r>
        <w:tab/>
      </w:r>
      <w:r>
        <w:tab/>
      </w:r>
      <w:r>
        <w:tab/>
      </w:r>
      <w:r>
        <w:tab/>
        <w:t xml:space="preserve">Herb </w:t>
      </w:r>
      <w:r w:rsidR="003B6B7C">
        <w:t>and Rosemary Brodt,</w:t>
      </w:r>
    </w:p>
    <w:p w:rsidR="006777D0" w:rsidRDefault="00196970" w:rsidP="00196970">
      <w:r>
        <w:tab/>
      </w:r>
      <w:r>
        <w:tab/>
      </w:r>
      <w:r>
        <w:tab/>
      </w:r>
      <w:r>
        <w:tab/>
      </w:r>
      <w:r w:rsidR="00C50EA9">
        <w:t>Kathy Barany, HR Consultant</w:t>
      </w:r>
    </w:p>
    <w:p w:rsidR="00196970" w:rsidRDefault="006777D0" w:rsidP="00196970">
      <w:r>
        <w:tab/>
      </w:r>
      <w:r>
        <w:tab/>
      </w:r>
      <w:r>
        <w:tab/>
      </w:r>
      <w:r>
        <w:tab/>
        <w:t>Matt Mallory</w:t>
      </w:r>
      <w:r w:rsidR="00196970">
        <w:tab/>
      </w:r>
      <w:r w:rsidR="00196970">
        <w:tab/>
      </w:r>
      <w:r w:rsidR="00196970">
        <w:tab/>
      </w:r>
      <w:r w:rsidR="00196970">
        <w:tab/>
      </w:r>
      <w:r w:rsidR="00196970">
        <w:tab/>
      </w:r>
      <w:r w:rsidR="00196970">
        <w:tab/>
      </w:r>
      <w:r w:rsidR="00196970">
        <w:tab/>
      </w:r>
    </w:p>
    <w:p w:rsidR="00196970" w:rsidRDefault="00196970" w:rsidP="00196970">
      <w:r>
        <w:tab/>
      </w:r>
      <w:r>
        <w:tab/>
      </w:r>
      <w:r>
        <w:tab/>
      </w:r>
      <w:r>
        <w:tab/>
      </w:r>
      <w:r>
        <w:tab/>
      </w:r>
      <w:r>
        <w:tab/>
      </w:r>
      <w:r>
        <w:tab/>
      </w:r>
      <w:r>
        <w:tab/>
      </w:r>
      <w:r>
        <w:tab/>
      </w:r>
    </w:p>
    <w:p w:rsidR="00196970" w:rsidRDefault="00196970" w:rsidP="00196970">
      <w:r>
        <w:t>1.</w:t>
      </w:r>
      <w:r>
        <w:tab/>
        <w:t xml:space="preserve">Supervisor Fitzpatrick called the meeting to order at 7:00 PM and welcomed all </w:t>
      </w:r>
      <w:r>
        <w:tab/>
        <w:t>in attendance.</w:t>
      </w:r>
    </w:p>
    <w:p w:rsidR="00196970" w:rsidRDefault="00196970" w:rsidP="00196970"/>
    <w:p w:rsidR="00196970" w:rsidRDefault="00196970" w:rsidP="00196970">
      <w:r>
        <w:t>2.</w:t>
      </w:r>
      <w:r>
        <w:tab/>
        <w:t>Pledge to our U.S. Flag was le</w:t>
      </w:r>
      <w:r w:rsidR="00C50EA9">
        <w:t>d by Councilor Dwyer</w:t>
      </w:r>
      <w:r>
        <w:t xml:space="preserve">. </w:t>
      </w:r>
    </w:p>
    <w:p w:rsidR="00196970" w:rsidRDefault="00196970" w:rsidP="00196970"/>
    <w:p w:rsidR="00196970" w:rsidRDefault="00196970" w:rsidP="00196970">
      <w:pPr>
        <w:ind w:left="720" w:hanging="720"/>
      </w:pPr>
      <w:r>
        <w:t>3.</w:t>
      </w:r>
      <w:r>
        <w:tab/>
        <w:t xml:space="preserve">The Town Clerk, </w:t>
      </w:r>
      <w:r w:rsidR="00C50EA9">
        <w:t xml:space="preserve">Jackie </w:t>
      </w:r>
      <w:proofErr w:type="spellStart"/>
      <w:r w:rsidR="00C50EA9">
        <w:t>Roorda</w:t>
      </w:r>
      <w:proofErr w:type="spellEnd"/>
      <w:r w:rsidR="00C50EA9">
        <w:t xml:space="preserve"> took the Roll. All Town Board members</w:t>
      </w:r>
      <w:r>
        <w:t xml:space="preserve"> present.</w:t>
      </w:r>
    </w:p>
    <w:p w:rsidR="00196970" w:rsidRDefault="00196970" w:rsidP="00196970"/>
    <w:p w:rsidR="00196970" w:rsidRDefault="00196970" w:rsidP="00196970">
      <w:r>
        <w:t>4.</w:t>
      </w:r>
      <w:r>
        <w:tab/>
        <w:t>The</w:t>
      </w:r>
      <w:r w:rsidR="00C50EA9">
        <w:t xml:space="preserve"> Town Board Minutes of February 13</w:t>
      </w:r>
      <w:r w:rsidRPr="00481D01">
        <w:rPr>
          <w:vertAlign w:val="superscript"/>
        </w:rPr>
        <w:t>th</w:t>
      </w:r>
      <w:r w:rsidR="00C50EA9">
        <w:t xml:space="preserve">, 2018 </w:t>
      </w:r>
      <w:r>
        <w:t xml:space="preserve">Meeting Minutes were accepted as submitted by Town Clerk, Jackie Bush </w:t>
      </w:r>
      <w:proofErr w:type="spellStart"/>
      <w:r>
        <w:t>Roorda</w:t>
      </w:r>
      <w:proofErr w:type="spellEnd"/>
      <w:r>
        <w:t>.</w:t>
      </w:r>
    </w:p>
    <w:p w:rsidR="00196970" w:rsidRDefault="00196970" w:rsidP="00196970"/>
    <w:p w:rsidR="00196970" w:rsidRDefault="00196970" w:rsidP="00196970">
      <w:r>
        <w:t xml:space="preserve">5.    </w:t>
      </w:r>
      <w:r>
        <w:tab/>
        <w:t>COMMUNICATIONS</w:t>
      </w:r>
    </w:p>
    <w:p w:rsidR="00196970" w:rsidRDefault="00196970" w:rsidP="00196970"/>
    <w:p w:rsidR="00367250" w:rsidRDefault="00196970" w:rsidP="00196970">
      <w:r>
        <w:tab/>
        <w:t xml:space="preserve">A.  </w:t>
      </w:r>
      <w:r w:rsidR="00367250">
        <w:t>Proposal for HR Consulting Services</w:t>
      </w:r>
    </w:p>
    <w:p w:rsidR="00F87C38" w:rsidRDefault="00F87C38" w:rsidP="00196970"/>
    <w:p w:rsidR="00196970" w:rsidRDefault="00367250" w:rsidP="00196970">
      <w:r>
        <w:t xml:space="preserve">Supervisor Fitzpatrick advised that Andy Ohstrom had begun working on updating the Employee Handbook, however was unable to complete it due to </w:t>
      </w:r>
      <w:r w:rsidR="000A7933">
        <w:t>his relocation.  He introduced</w:t>
      </w:r>
      <w:r>
        <w:t xml:space="preserve"> Kathy Barany </w:t>
      </w:r>
      <w:r w:rsidR="000A7933">
        <w:t>from Strategic Management Solutions advising that she</w:t>
      </w:r>
      <w:r w:rsidR="00326AB8">
        <w:t xml:space="preserve"> currently is the HR Director for the Town of Cicero and has</w:t>
      </w:r>
      <w:r w:rsidR="00F87C38">
        <w:t xml:space="preserve"> submitted a proposal for Consulting</w:t>
      </w:r>
      <w:r w:rsidR="000A7933">
        <w:t xml:space="preserve"> and updating the handbook.</w:t>
      </w:r>
    </w:p>
    <w:p w:rsidR="000A7933" w:rsidRDefault="000A7933" w:rsidP="00196970">
      <w:r>
        <w:lastRenderedPageBreak/>
        <w:tab/>
        <w:t>Kathy gave a brief summary on her background</w:t>
      </w:r>
      <w:r w:rsidR="00597357">
        <w:t>, experience</w:t>
      </w:r>
      <w:r>
        <w:t xml:space="preserve"> and skills explaining that along with updating the Employee Handbook, she also offers </w:t>
      </w:r>
      <w:r w:rsidR="00F87C38">
        <w:t xml:space="preserve">NYS Mandatory </w:t>
      </w:r>
      <w:r>
        <w:t xml:space="preserve">training development </w:t>
      </w:r>
      <w:r w:rsidR="00597357">
        <w:t xml:space="preserve">and facilitation, general human resource consulting and on call </w:t>
      </w:r>
      <w:r w:rsidR="00F87C38">
        <w:t xml:space="preserve">HR </w:t>
      </w:r>
      <w:r w:rsidR="00597357">
        <w:t xml:space="preserve">personnel matters.  </w:t>
      </w:r>
    </w:p>
    <w:p w:rsidR="00597357" w:rsidRDefault="00597357" w:rsidP="00196970"/>
    <w:p w:rsidR="00597357" w:rsidRDefault="00597357" w:rsidP="00196970">
      <w:r>
        <w:t xml:space="preserve">Supervisor Fitzpatrick </w:t>
      </w:r>
      <w:r w:rsidR="00F87C38">
        <w:t xml:space="preserve">asked </w:t>
      </w:r>
      <w:r w:rsidR="00311A46">
        <w:t>the Town Board</w:t>
      </w:r>
      <w:r w:rsidR="001E02BC">
        <w:t xml:space="preserve"> if they had any comments or questions.  Attorney Gilligan commented that the proposed contract is general contract appears to be open</w:t>
      </w:r>
      <w:r w:rsidR="00F87C38">
        <w:t xml:space="preserve"> ended and questioned the s</w:t>
      </w:r>
      <w:r w:rsidR="001E02BC">
        <w:t xml:space="preserve">pecific Handbook Contract.  Kathy advised that her contract can be terminated at any time and that if the Town doesn’t use her services, then they don’t pay anything.  Budget Officer Tom Chartrand advised that per the procurement policy, the Town cannot pay for a service before receiving it.  Kathy advised that it would not be a problem, she can work with the Town’s policy.  </w:t>
      </w:r>
    </w:p>
    <w:p w:rsidR="001E02BC" w:rsidRDefault="001E02BC" w:rsidP="00196970">
      <w:r>
        <w:tab/>
        <w:t>Supervisor Fitzpa</w:t>
      </w:r>
      <w:r w:rsidR="00067459">
        <w:t>trick requested that she rework</w:t>
      </w:r>
      <w:r>
        <w:t xml:space="preserve"> her proposal with the suggestions </w:t>
      </w:r>
      <w:r w:rsidR="006777D0">
        <w:t xml:space="preserve">made by </w:t>
      </w:r>
      <w:r>
        <w:t>Tom Chartrand and Kevin Gil</w:t>
      </w:r>
      <w:r w:rsidR="006777D0">
        <w:t>l</w:t>
      </w:r>
      <w:r>
        <w:t>igan</w:t>
      </w:r>
      <w:r w:rsidR="00067459">
        <w:t xml:space="preserve"> included in it for the April meeting.</w:t>
      </w:r>
    </w:p>
    <w:p w:rsidR="00196970" w:rsidRDefault="00196970" w:rsidP="00196970"/>
    <w:p w:rsidR="00196970" w:rsidRDefault="00367250" w:rsidP="00196970">
      <w:r>
        <w:tab/>
      </w:r>
      <w:r w:rsidR="00196970">
        <w:t xml:space="preserve">B.  </w:t>
      </w:r>
      <w:r w:rsidR="00856436">
        <w:t>Annual contract with LaFayette Veterinary Clinic – Supervisor Fitzpatrick asked if anyone had any questions or concerns regarding this.  None were voiced.</w:t>
      </w:r>
    </w:p>
    <w:p w:rsidR="00856436" w:rsidRDefault="00856436" w:rsidP="00196970"/>
    <w:p w:rsidR="00196970" w:rsidRDefault="00160A69" w:rsidP="00196970">
      <w:pPr>
        <w:rPr>
          <w:b/>
        </w:rPr>
      </w:pPr>
      <w:r>
        <w:rPr>
          <w:b/>
        </w:rPr>
        <w:t xml:space="preserve">Councilor Johnson </w:t>
      </w:r>
      <w:r w:rsidR="00196970">
        <w:rPr>
          <w:b/>
        </w:rPr>
        <w:t>moved</w:t>
      </w:r>
      <w:r w:rsidR="00196970" w:rsidRPr="00AD4409">
        <w:rPr>
          <w:b/>
        </w:rPr>
        <w:t xml:space="preserve"> a</w:t>
      </w:r>
      <w:r>
        <w:rPr>
          <w:b/>
        </w:rPr>
        <w:t>nd Palmer</w:t>
      </w:r>
      <w:r w:rsidR="00196970">
        <w:rPr>
          <w:b/>
        </w:rPr>
        <w:t xml:space="preserve"> </w:t>
      </w:r>
      <w:r w:rsidR="00196970" w:rsidRPr="00AD4409">
        <w:rPr>
          <w:b/>
        </w:rPr>
        <w:t>seconded the motion</w:t>
      </w:r>
      <w:r>
        <w:rPr>
          <w:b/>
        </w:rPr>
        <w:t xml:space="preserve"> authorizing Supervisor Fitzpatrick to sign the agreement/contract between the Town of LaFayette and LaFayette Veterinary Clinic for 2018.   Motion carried 5</w:t>
      </w:r>
      <w:r w:rsidR="00196970">
        <w:rPr>
          <w:b/>
        </w:rPr>
        <w:t xml:space="preserve"> </w:t>
      </w:r>
      <w:r w:rsidR="00196970" w:rsidRPr="00AD4409">
        <w:rPr>
          <w:b/>
        </w:rPr>
        <w:t>-</w:t>
      </w:r>
      <w:r w:rsidR="00196970">
        <w:rPr>
          <w:b/>
        </w:rPr>
        <w:t xml:space="preserve"> </w:t>
      </w:r>
      <w:r w:rsidR="00196970" w:rsidRPr="00AD4409">
        <w:rPr>
          <w:b/>
        </w:rPr>
        <w:t>0</w:t>
      </w:r>
      <w:r w:rsidR="00196970">
        <w:rPr>
          <w:b/>
        </w:rPr>
        <w:t>.</w:t>
      </w:r>
    </w:p>
    <w:p w:rsidR="00196970" w:rsidRDefault="00196970" w:rsidP="00196970">
      <w:pPr>
        <w:rPr>
          <w:b/>
        </w:rPr>
      </w:pPr>
      <w:r>
        <w:rPr>
          <w:b/>
        </w:rPr>
        <w:tab/>
      </w:r>
      <w:r>
        <w:rPr>
          <w:b/>
        </w:rPr>
        <w:tab/>
      </w:r>
    </w:p>
    <w:p w:rsidR="00196970" w:rsidRDefault="00196970" w:rsidP="0019697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196970" w:rsidRDefault="00196970" w:rsidP="0019697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160A69" w:rsidRDefault="00160A69" w:rsidP="00196970">
      <w:pPr>
        <w:rPr>
          <w:b/>
        </w:rPr>
      </w:pPr>
      <w:r>
        <w:rPr>
          <w:b/>
        </w:rPr>
        <w:tab/>
      </w:r>
      <w:r>
        <w:rPr>
          <w:b/>
        </w:rPr>
        <w:tab/>
        <w:t>Melanie Palmer</w:t>
      </w:r>
      <w:r>
        <w:rPr>
          <w:b/>
        </w:rPr>
        <w:tab/>
      </w:r>
      <w:r>
        <w:rPr>
          <w:b/>
        </w:rPr>
        <w:tab/>
        <w:t>Councilor</w:t>
      </w:r>
      <w:r>
        <w:rPr>
          <w:b/>
        </w:rPr>
        <w:tab/>
      </w:r>
      <w:r>
        <w:rPr>
          <w:b/>
        </w:rPr>
        <w:tab/>
      </w:r>
      <w:r>
        <w:rPr>
          <w:b/>
        </w:rPr>
        <w:tab/>
        <w:t xml:space="preserve">Voted </w:t>
      </w:r>
      <w:r>
        <w:rPr>
          <w:b/>
        </w:rPr>
        <w:tab/>
        <w:t>Yes</w:t>
      </w:r>
    </w:p>
    <w:p w:rsidR="00196970" w:rsidRDefault="00196970" w:rsidP="0019697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196970" w:rsidRDefault="00196970" w:rsidP="00196970">
      <w:r>
        <w:rPr>
          <w:b/>
        </w:rPr>
        <w:tab/>
      </w:r>
      <w:r>
        <w:rPr>
          <w:b/>
        </w:rPr>
        <w:tab/>
        <w:t>Michael Johnson</w:t>
      </w:r>
      <w:r>
        <w:rPr>
          <w:b/>
        </w:rPr>
        <w:tab/>
      </w:r>
      <w:r>
        <w:rPr>
          <w:b/>
        </w:rPr>
        <w:tab/>
        <w:t>Councilor</w:t>
      </w:r>
      <w:r>
        <w:rPr>
          <w:b/>
        </w:rPr>
        <w:tab/>
      </w:r>
      <w:r>
        <w:rPr>
          <w:b/>
        </w:rPr>
        <w:tab/>
      </w:r>
      <w:r>
        <w:rPr>
          <w:b/>
        </w:rPr>
        <w:tab/>
        <w:t xml:space="preserve">Voted </w:t>
      </w:r>
      <w:r>
        <w:rPr>
          <w:b/>
        </w:rPr>
        <w:tab/>
        <w:t>Yes</w:t>
      </w:r>
    </w:p>
    <w:p w:rsidR="00196970" w:rsidRDefault="00196970" w:rsidP="00196970"/>
    <w:p w:rsidR="00E95B53" w:rsidRDefault="00196970" w:rsidP="00E95B53">
      <w:r>
        <w:tab/>
        <w:t xml:space="preserve">C. </w:t>
      </w:r>
      <w:r w:rsidR="00E95B53">
        <w:t>Manure Storage Facilities</w:t>
      </w:r>
      <w:r w:rsidR="00856436">
        <w:t xml:space="preserve"> – </w:t>
      </w:r>
      <w:r w:rsidR="00067459">
        <w:t xml:space="preserve">Supervisor Fitzpatrick asked </w:t>
      </w:r>
      <w:r w:rsidR="00856436">
        <w:t xml:space="preserve">Attorney Gilligan </w:t>
      </w:r>
      <w:r w:rsidR="00067459">
        <w:t xml:space="preserve">if he got the language </w:t>
      </w:r>
      <w:r w:rsidR="00856436">
        <w:t>advised that he is working on a draft and it should be available for April 10</w:t>
      </w:r>
      <w:r w:rsidR="00856436" w:rsidRPr="00856436">
        <w:rPr>
          <w:vertAlign w:val="superscript"/>
        </w:rPr>
        <w:t>th</w:t>
      </w:r>
      <w:r w:rsidR="00856436">
        <w:t>, meeting.</w:t>
      </w:r>
    </w:p>
    <w:p w:rsidR="00E95B53" w:rsidRDefault="00E95B53" w:rsidP="00E95B53">
      <w:pPr>
        <w:rPr>
          <w:b/>
        </w:rPr>
      </w:pPr>
    </w:p>
    <w:p w:rsidR="004F13AE" w:rsidRDefault="00E95B53" w:rsidP="00196970">
      <w:r>
        <w:tab/>
      </w:r>
      <w:r w:rsidR="004F13AE">
        <w:t>D.  Jerry Brown, IT, presentation regarding a new server for the Court</w:t>
      </w:r>
      <w:r w:rsidR="000A40D3">
        <w:t xml:space="preserve"> and the potential for the Town offices join with the Court in sharing a server.</w:t>
      </w:r>
    </w:p>
    <w:p w:rsidR="004F13AE" w:rsidRDefault="004F13AE" w:rsidP="00196970"/>
    <w:p w:rsidR="004F13AE" w:rsidRPr="004F13AE" w:rsidRDefault="00550D24" w:rsidP="00196970">
      <w:r>
        <w:t>Jerry Brown</w:t>
      </w:r>
      <w:r w:rsidR="0071452F">
        <w:t xml:space="preserve"> advised that the Justice Court Clerks had asked him to draw up a proposal for </w:t>
      </w:r>
      <w:r w:rsidR="00F14B44">
        <w:t>a Server for</w:t>
      </w:r>
      <w:r w:rsidR="000A40D3">
        <w:t xml:space="preserve"> the Town of LaFayette for the</w:t>
      </w:r>
      <w:r w:rsidR="00F14B44">
        <w:t xml:space="preserve"> grant application</w:t>
      </w:r>
      <w:r w:rsidR="000A40D3">
        <w:t xml:space="preserve"> they submitted in the fall</w:t>
      </w:r>
      <w:r w:rsidR="00F14B44">
        <w:t>.  They were awarded $5,000.00 in JCAP grant money which is not enough</w:t>
      </w:r>
      <w:r w:rsidR="00C771AE">
        <w:t xml:space="preserve"> to buy the server they would need. Jerry would </w:t>
      </w:r>
      <w:r w:rsidR="007F458A">
        <w:t>rather they</w:t>
      </w:r>
      <w:r w:rsidR="000A40D3">
        <w:t xml:space="preserve"> wait than to not get what they need. </w:t>
      </w:r>
      <w:r w:rsidR="00C771AE">
        <w:t>Regardless, the Court’s computers are due for an upgrade.  The</w:t>
      </w:r>
      <w:r w:rsidR="00F14B44">
        <w:t xml:space="preserve"> equipment</w:t>
      </w:r>
      <w:r w:rsidR="000A40D3">
        <w:t xml:space="preserve"> would be purchased directly from Dell and Jerry will do the installation and </w:t>
      </w:r>
      <w:r w:rsidR="00F14B44">
        <w:t xml:space="preserve">set-up </w:t>
      </w:r>
      <w:r w:rsidR="000A40D3">
        <w:t xml:space="preserve">for additional </w:t>
      </w:r>
      <w:r w:rsidR="00F14B44">
        <w:t>costs.  He advised it makes sense for the Court and the Town Offices to share a server.  There would be improved security, secure b</w:t>
      </w:r>
      <w:r w:rsidR="00382675">
        <w:t>ackup, pointing out that if the Court computers</w:t>
      </w:r>
      <w:r w:rsidR="00F14B44">
        <w:t xml:space="preserve"> get hit with a serious virus, they could lose everything.</w:t>
      </w:r>
      <w:r w:rsidR="003A25B5">
        <w:t xml:space="preserve"> Also, it </w:t>
      </w:r>
      <w:proofErr w:type="gramStart"/>
      <w:r w:rsidR="003A25B5">
        <w:t>make</w:t>
      </w:r>
      <w:proofErr w:type="gramEnd"/>
      <w:r w:rsidR="003A25B5">
        <w:t xml:space="preserve"> sense to have everything </w:t>
      </w:r>
      <w:r w:rsidR="00F14B44">
        <w:t>in the same location</w:t>
      </w:r>
      <w:r w:rsidR="003A25B5">
        <w:t xml:space="preserve">.  </w:t>
      </w:r>
      <w:proofErr w:type="gramStart"/>
      <w:r w:rsidR="003A25B5">
        <w:t>Therefore</w:t>
      </w:r>
      <w:proofErr w:type="gramEnd"/>
      <w:r w:rsidR="003A25B5">
        <w:t xml:space="preserve"> he drew up a new quote for the Town </w:t>
      </w:r>
      <w:r w:rsidR="003A25B5">
        <w:lastRenderedPageBreak/>
        <w:t>Board to consider having the Court and Town split the</w:t>
      </w:r>
      <w:r w:rsidR="00C771AE">
        <w:t xml:space="preserve"> cost. </w:t>
      </w:r>
      <w:r w:rsidR="003A25B5">
        <w:t xml:space="preserve"> Discussions took place regarding getting other quotes from different vendors, procurement policy regarding quotes, purchasing through County contract</w:t>
      </w:r>
      <w:r w:rsidR="00E95B53">
        <w:t xml:space="preserve"> vs. State</w:t>
      </w:r>
      <w:r w:rsidR="003A25B5">
        <w:t xml:space="preserve"> Contract</w:t>
      </w:r>
      <w:r w:rsidR="00E95B53">
        <w:t>, the back-up solutions.</w:t>
      </w:r>
      <w:r w:rsidR="007F458A">
        <w:t xml:space="preserve">  </w:t>
      </w:r>
      <w:r w:rsidR="00E95B53">
        <w:t xml:space="preserve"> Supervisor Fitzpatrick will be contacting Andy Trombley from Onondaga County regarding purchasing</w:t>
      </w:r>
      <w:r w:rsidR="00382675">
        <w:t xml:space="preserve"> the computers directly</w:t>
      </w:r>
      <w:r w:rsidR="00E95B53">
        <w:t xml:space="preserve"> from the County</w:t>
      </w:r>
      <w:r w:rsidR="00382675">
        <w:t>, which in that case we wouldn’</w:t>
      </w:r>
      <w:r w:rsidR="00146862">
        <w:t>t need 3 quotes</w:t>
      </w:r>
      <w:r w:rsidR="00E95B53">
        <w:t xml:space="preserve">.  Budget Officer Tom Chartrand </w:t>
      </w:r>
      <w:r w:rsidR="00382675">
        <w:t>suggested purchasing the equipment and backup software separately, all must be under $3,000 and use Jerry’s contract for the install</w:t>
      </w:r>
      <w:r w:rsidR="00146862">
        <w:t>ation</w:t>
      </w:r>
      <w:r w:rsidR="00382675">
        <w:t xml:space="preserve">.  </w:t>
      </w:r>
      <w:r w:rsidR="00146862">
        <w:t>With this option, once we have all t</w:t>
      </w:r>
      <w:r w:rsidR="007F458A">
        <w:t xml:space="preserve">he information, we could </w:t>
      </w:r>
      <w:r w:rsidR="00146862">
        <w:t xml:space="preserve">proceed </w:t>
      </w:r>
      <w:r w:rsidR="007F458A">
        <w:t xml:space="preserve">almost </w:t>
      </w:r>
      <w:r w:rsidR="00146862">
        <w:t>immediately.  The only other factor is that we would be approximately $1,000.00 shy on the budget, which can be transferred from the contingent budget line. He then advised that</w:t>
      </w:r>
      <w:r w:rsidR="00E95B53">
        <w:t xml:space="preserve"> </w:t>
      </w:r>
      <w:r w:rsidR="00146862">
        <w:t>we s</w:t>
      </w:r>
      <w:r w:rsidR="00273C92">
        <w:t xml:space="preserve">hould move on this quickly as there is a time limit for the Grant money. </w:t>
      </w:r>
    </w:p>
    <w:p w:rsidR="00BA13FB" w:rsidRDefault="00BA13FB"/>
    <w:p w:rsidR="009F0C1D" w:rsidRDefault="00367250">
      <w:r>
        <w:tab/>
      </w:r>
      <w:r w:rsidR="0048678F">
        <w:t>E.  Introduction, Latest version of the proposed solar law.</w:t>
      </w:r>
      <w:r w:rsidR="00753DA0">
        <w:t xml:space="preserve">  Supervisor Fitzpatrick advised that this isn’t the final version and that he and Counci</w:t>
      </w:r>
      <w:r w:rsidR="009F0C1D">
        <w:t xml:space="preserve">lor Palmer have some changes.  He asked if there were any questions or concerns regarding Proposed Local Law A-2018.  Councilor Dwyer asked about the Regulations on page 10, particularly the 75’ minimum street frontage.  Code Enforcement Officer Ralph Lamson suggested </w:t>
      </w:r>
      <w:r w:rsidR="00542AFF">
        <w:t xml:space="preserve">and Supervisor Fitzpatrick agreed that </w:t>
      </w:r>
      <w:r w:rsidR="009F0C1D">
        <w:t xml:space="preserve">changing it to a 60’ </w:t>
      </w:r>
      <w:r w:rsidR="00542AFF">
        <w:t xml:space="preserve">make sense </w:t>
      </w:r>
      <w:r w:rsidR="009F0C1D">
        <w:t xml:space="preserve">as that is the </w:t>
      </w:r>
      <w:r w:rsidR="006855F3">
        <w:t xml:space="preserve">standard </w:t>
      </w:r>
      <w:r w:rsidR="009F0C1D">
        <w:t xml:space="preserve">requirement for all other building lots in the Town.  After a brief discussion, it was decided to change the 75’ to 60’ </w:t>
      </w:r>
      <w:r w:rsidR="00542AFF">
        <w:t>minimum street f</w:t>
      </w:r>
      <w:r w:rsidR="009F0C1D">
        <w:t xml:space="preserve">rontage under Section G. Solar Farms #3 Lot Area and Yard Regulations (a) on page 10.  </w:t>
      </w:r>
      <w:r w:rsidR="006855F3">
        <w:t>Other things discussed were NYSERTA requirements, variances, Ag District and NYS Building Code compliance.</w:t>
      </w:r>
    </w:p>
    <w:p w:rsidR="0048678F" w:rsidRDefault="0048678F"/>
    <w:p w:rsidR="00125C52" w:rsidRPr="00514AA6" w:rsidRDefault="00125C52" w:rsidP="00125C52">
      <w:pPr>
        <w:pStyle w:val="NoSpacing"/>
        <w:jc w:val="center"/>
        <w:rPr>
          <w:rFonts w:ascii="Times New Roman" w:hAnsi="Times New Roman" w:cs="Times New Roman"/>
          <w:b/>
          <w:sz w:val="24"/>
          <w:szCs w:val="24"/>
        </w:rPr>
      </w:pPr>
      <w:bookmarkStart w:id="0" w:name="_Hlk492378209"/>
      <w:r w:rsidRPr="00514AA6">
        <w:rPr>
          <w:rFonts w:ascii="Times New Roman" w:hAnsi="Times New Roman" w:cs="Times New Roman"/>
          <w:b/>
          <w:sz w:val="24"/>
          <w:szCs w:val="24"/>
        </w:rPr>
        <w:t xml:space="preserve">TOWN OF </w:t>
      </w:r>
      <w:r>
        <w:rPr>
          <w:rFonts w:ascii="Times New Roman" w:hAnsi="Times New Roman" w:cs="Times New Roman"/>
          <w:b/>
          <w:sz w:val="24"/>
          <w:szCs w:val="24"/>
        </w:rPr>
        <w:t>LAFAYETTE</w:t>
      </w:r>
    </w:p>
    <w:p w:rsidR="00125C52" w:rsidRPr="00514AA6" w:rsidRDefault="00125C52" w:rsidP="00125C52">
      <w:pPr>
        <w:pStyle w:val="NoSpacing"/>
        <w:spacing w:after="180"/>
        <w:jc w:val="center"/>
        <w:rPr>
          <w:rFonts w:ascii="Times New Roman" w:hAnsi="Times New Roman" w:cs="Times New Roman"/>
          <w:b/>
          <w:sz w:val="24"/>
          <w:szCs w:val="24"/>
        </w:rPr>
      </w:pPr>
      <w:r w:rsidRPr="00514AA6">
        <w:rPr>
          <w:rFonts w:ascii="Times New Roman" w:hAnsi="Times New Roman" w:cs="Times New Roman"/>
          <w:b/>
          <w:sz w:val="24"/>
          <w:szCs w:val="24"/>
        </w:rPr>
        <w:t xml:space="preserve">PROPOSED LOCAL LAW NO. </w:t>
      </w:r>
      <w:r>
        <w:rPr>
          <w:rFonts w:ascii="Times New Roman" w:hAnsi="Times New Roman" w:cs="Times New Roman"/>
          <w:b/>
          <w:sz w:val="24"/>
          <w:szCs w:val="24"/>
        </w:rPr>
        <w:t>A</w:t>
      </w:r>
      <w:r w:rsidRPr="00514AA6">
        <w:rPr>
          <w:rFonts w:ascii="Times New Roman" w:hAnsi="Times New Roman" w:cs="Times New Roman"/>
          <w:b/>
          <w:sz w:val="24"/>
          <w:szCs w:val="24"/>
        </w:rPr>
        <w:t xml:space="preserve"> OF 201</w:t>
      </w:r>
      <w:r>
        <w:rPr>
          <w:rFonts w:ascii="Times New Roman" w:hAnsi="Times New Roman" w:cs="Times New Roman"/>
          <w:b/>
          <w:sz w:val="24"/>
          <w:szCs w:val="24"/>
        </w:rPr>
        <w:t>8</w:t>
      </w:r>
    </w:p>
    <w:p w:rsidR="00125C52" w:rsidRDefault="00125C52" w:rsidP="00125C52">
      <w:pPr>
        <w:pStyle w:val="NoSpacing"/>
        <w:jc w:val="center"/>
        <w:rPr>
          <w:rFonts w:ascii="Times New Roman" w:hAnsi="Times New Roman" w:cs="Times New Roman"/>
          <w:b/>
          <w:sz w:val="24"/>
          <w:szCs w:val="24"/>
        </w:rPr>
      </w:pPr>
      <w:r w:rsidRPr="00514AA6">
        <w:rPr>
          <w:rFonts w:ascii="Times New Roman" w:hAnsi="Times New Roman" w:cs="Times New Roman"/>
          <w:b/>
          <w:sz w:val="24"/>
          <w:szCs w:val="24"/>
        </w:rPr>
        <w:t xml:space="preserve">A LOCAL LAW TO AMEND </w:t>
      </w:r>
      <w:r>
        <w:rPr>
          <w:rFonts w:ascii="Times New Roman" w:hAnsi="Times New Roman" w:cs="Times New Roman"/>
          <w:b/>
          <w:sz w:val="24"/>
          <w:szCs w:val="24"/>
        </w:rPr>
        <w:t>THE 1970 ZONING ORDINANCE</w:t>
      </w:r>
    </w:p>
    <w:p w:rsidR="00125C52" w:rsidRDefault="00125C52" w:rsidP="00125C52">
      <w:pPr>
        <w:pStyle w:val="NoSpacing"/>
        <w:jc w:val="center"/>
        <w:rPr>
          <w:rFonts w:ascii="Times New Roman" w:hAnsi="Times New Roman" w:cs="Times New Roman"/>
          <w:b/>
          <w:sz w:val="24"/>
          <w:szCs w:val="24"/>
        </w:rPr>
      </w:pPr>
      <w:r w:rsidRPr="00514AA6">
        <w:rPr>
          <w:rFonts w:ascii="Times New Roman" w:hAnsi="Times New Roman" w:cs="Times New Roman"/>
          <w:b/>
          <w:sz w:val="24"/>
          <w:szCs w:val="24"/>
        </w:rPr>
        <w:t xml:space="preserve">OF THE TOWN OF </w:t>
      </w:r>
      <w:r>
        <w:rPr>
          <w:rFonts w:ascii="Times New Roman" w:hAnsi="Times New Roman" w:cs="Times New Roman"/>
          <w:b/>
          <w:sz w:val="24"/>
          <w:szCs w:val="24"/>
        </w:rPr>
        <w:t>LAFAYETTE</w:t>
      </w:r>
      <w:r w:rsidRPr="00514AA6">
        <w:rPr>
          <w:rFonts w:ascii="Times New Roman" w:hAnsi="Times New Roman" w:cs="Times New Roman"/>
          <w:b/>
          <w:sz w:val="24"/>
          <w:szCs w:val="24"/>
        </w:rPr>
        <w:t xml:space="preserve"> TO ADD A NEW </w:t>
      </w:r>
      <w:r>
        <w:rPr>
          <w:rFonts w:ascii="Times New Roman" w:hAnsi="Times New Roman" w:cs="Times New Roman"/>
          <w:b/>
          <w:sz w:val="24"/>
          <w:szCs w:val="24"/>
        </w:rPr>
        <w:t>ARTICLE</w:t>
      </w:r>
    </w:p>
    <w:p w:rsidR="00125C52" w:rsidRDefault="00125C52" w:rsidP="004735C8">
      <w:pPr>
        <w:pStyle w:val="NoSpacing"/>
        <w:jc w:val="center"/>
        <w:rPr>
          <w:rFonts w:ascii="Times New Roman" w:hAnsi="Times New Roman" w:cs="Times New Roman"/>
          <w:b/>
          <w:sz w:val="24"/>
          <w:szCs w:val="24"/>
        </w:rPr>
      </w:pPr>
      <w:r w:rsidRPr="00514AA6">
        <w:rPr>
          <w:rFonts w:ascii="Times New Roman" w:hAnsi="Times New Roman" w:cs="Times New Roman"/>
          <w:b/>
          <w:sz w:val="24"/>
          <w:szCs w:val="24"/>
        </w:rPr>
        <w:t>REGULATING</w:t>
      </w:r>
      <w:r>
        <w:rPr>
          <w:rFonts w:ascii="Times New Roman" w:hAnsi="Times New Roman" w:cs="Times New Roman"/>
          <w:b/>
          <w:sz w:val="24"/>
          <w:szCs w:val="24"/>
        </w:rPr>
        <w:t xml:space="preserve"> </w:t>
      </w:r>
      <w:r w:rsidRPr="00514AA6">
        <w:rPr>
          <w:rFonts w:ascii="Times New Roman" w:hAnsi="Times New Roman" w:cs="Times New Roman"/>
          <w:b/>
          <w:sz w:val="24"/>
          <w:szCs w:val="24"/>
        </w:rPr>
        <w:t>SOLAR ENERGY SYSTEMS IN THE TOWN</w:t>
      </w:r>
    </w:p>
    <w:p w:rsidR="004735C8" w:rsidRPr="00514AA6" w:rsidRDefault="004735C8" w:rsidP="004735C8">
      <w:pPr>
        <w:pStyle w:val="NoSpacing"/>
        <w:jc w:val="center"/>
        <w:rPr>
          <w:rFonts w:ascii="Times New Roman" w:hAnsi="Times New Roman" w:cs="Times New Roman"/>
          <w:sz w:val="24"/>
          <w:szCs w:val="24"/>
        </w:rPr>
      </w:pPr>
    </w:p>
    <w:p w:rsidR="00125C52" w:rsidRPr="00514AA6" w:rsidRDefault="00125C52" w:rsidP="00125C52">
      <w:pPr>
        <w:pStyle w:val="NoSpacing"/>
        <w:spacing w:after="180"/>
        <w:rPr>
          <w:rFonts w:ascii="Times New Roman" w:hAnsi="Times New Roman" w:cs="Times New Roman"/>
          <w:sz w:val="24"/>
          <w:szCs w:val="24"/>
        </w:rPr>
      </w:pPr>
      <w:r w:rsidRPr="00514AA6">
        <w:rPr>
          <w:rFonts w:ascii="Times New Roman" w:hAnsi="Times New Roman" w:cs="Times New Roman"/>
          <w:sz w:val="24"/>
          <w:szCs w:val="24"/>
        </w:rPr>
        <w:t xml:space="preserve">Be it enacted by the Town Board of the Town of </w:t>
      </w:r>
      <w:r>
        <w:rPr>
          <w:rFonts w:ascii="Times New Roman" w:hAnsi="Times New Roman" w:cs="Times New Roman"/>
          <w:sz w:val="24"/>
          <w:szCs w:val="24"/>
        </w:rPr>
        <w:t>LaFayette</w:t>
      </w:r>
      <w:r w:rsidRPr="00514AA6">
        <w:rPr>
          <w:rFonts w:ascii="Times New Roman" w:hAnsi="Times New Roman" w:cs="Times New Roman"/>
          <w:sz w:val="24"/>
          <w:szCs w:val="24"/>
        </w:rPr>
        <w:t xml:space="preserve"> as follows:</w:t>
      </w:r>
    </w:p>
    <w:p w:rsidR="00125C52" w:rsidRPr="00514AA6" w:rsidRDefault="00125C52" w:rsidP="00125C52">
      <w:pPr>
        <w:pStyle w:val="NoSpacing"/>
        <w:tabs>
          <w:tab w:val="left" w:pos="1800"/>
        </w:tabs>
        <w:spacing w:after="180"/>
        <w:rPr>
          <w:rFonts w:ascii="Times New Roman" w:hAnsi="Times New Roman" w:cs="Times New Roman"/>
          <w:b/>
          <w:sz w:val="24"/>
          <w:szCs w:val="24"/>
        </w:rPr>
      </w:pPr>
      <w:r w:rsidRPr="00514AA6">
        <w:rPr>
          <w:rFonts w:ascii="Times New Roman" w:hAnsi="Times New Roman" w:cs="Times New Roman"/>
          <w:b/>
          <w:sz w:val="24"/>
          <w:szCs w:val="24"/>
          <w:u w:val="single"/>
        </w:rPr>
        <w:t>SECTION 1.</w:t>
      </w:r>
      <w:r w:rsidRPr="00514AA6">
        <w:rPr>
          <w:rFonts w:ascii="Times New Roman" w:hAnsi="Times New Roman" w:cs="Times New Roman"/>
          <w:b/>
          <w:sz w:val="24"/>
          <w:szCs w:val="24"/>
        </w:rPr>
        <w:tab/>
        <w:t>LEGISLATIVE PURPOSE AND INTENT</w:t>
      </w:r>
    </w:p>
    <w:p w:rsidR="00125C52" w:rsidRPr="00514AA6" w:rsidRDefault="00125C52" w:rsidP="00125C52">
      <w:pPr>
        <w:pStyle w:val="NoSpacing"/>
        <w:spacing w:after="180"/>
        <w:ind w:firstLine="720"/>
        <w:jc w:val="both"/>
        <w:rPr>
          <w:rFonts w:ascii="Times New Roman" w:hAnsi="Times New Roman" w:cs="Times New Roman"/>
          <w:sz w:val="24"/>
          <w:szCs w:val="24"/>
        </w:rPr>
      </w:pPr>
      <w:r w:rsidRPr="00514AA6">
        <w:rPr>
          <w:rFonts w:ascii="Times New Roman" w:hAnsi="Times New Roman" w:cs="Times New Roman"/>
          <w:sz w:val="24"/>
          <w:szCs w:val="24"/>
        </w:rPr>
        <w:t xml:space="preserve">The purpose of this Local Law is to permit and regulate the construction of solar energy systems in the Town of </w:t>
      </w:r>
      <w:r>
        <w:rPr>
          <w:rFonts w:ascii="Times New Roman" w:hAnsi="Times New Roman" w:cs="Times New Roman"/>
          <w:sz w:val="24"/>
          <w:szCs w:val="24"/>
        </w:rPr>
        <w:t>LaFayette</w:t>
      </w:r>
      <w:r w:rsidRPr="00514AA6">
        <w:rPr>
          <w:rFonts w:ascii="Times New Roman" w:hAnsi="Times New Roman" w:cs="Times New Roman"/>
          <w:sz w:val="24"/>
          <w:szCs w:val="24"/>
        </w:rPr>
        <w:t xml:space="preserve"> in a manner that preserves the health, safety and welfare of the Town while also facilitating the production of renewable energy.</w:t>
      </w:r>
    </w:p>
    <w:p w:rsidR="00125C52" w:rsidRPr="00514AA6" w:rsidRDefault="00125C52" w:rsidP="00125C52">
      <w:pPr>
        <w:pStyle w:val="NoSpacing"/>
        <w:tabs>
          <w:tab w:val="left" w:pos="1800"/>
        </w:tabs>
        <w:spacing w:after="180"/>
        <w:rPr>
          <w:rFonts w:ascii="Times New Roman" w:hAnsi="Times New Roman" w:cs="Times New Roman"/>
          <w:b/>
          <w:sz w:val="24"/>
          <w:szCs w:val="24"/>
        </w:rPr>
      </w:pPr>
      <w:r w:rsidRPr="00514AA6">
        <w:rPr>
          <w:rFonts w:ascii="Times New Roman" w:hAnsi="Times New Roman" w:cs="Times New Roman"/>
          <w:b/>
          <w:sz w:val="24"/>
          <w:szCs w:val="24"/>
          <w:u w:val="single"/>
        </w:rPr>
        <w:t>SECTION 2</w:t>
      </w:r>
      <w:r w:rsidRPr="00514AA6">
        <w:rPr>
          <w:rFonts w:ascii="Times New Roman" w:hAnsi="Times New Roman" w:cs="Times New Roman"/>
          <w:b/>
          <w:sz w:val="24"/>
          <w:szCs w:val="24"/>
        </w:rPr>
        <w:t>.</w:t>
      </w:r>
      <w:r w:rsidRPr="00514AA6">
        <w:rPr>
          <w:rFonts w:ascii="Times New Roman" w:hAnsi="Times New Roman" w:cs="Times New Roman"/>
          <w:b/>
          <w:sz w:val="24"/>
          <w:szCs w:val="24"/>
        </w:rPr>
        <w:tab/>
        <w:t>AUTHORITY</w:t>
      </w:r>
    </w:p>
    <w:p w:rsidR="00125C52" w:rsidRPr="00514AA6" w:rsidRDefault="00125C52" w:rsidP="00125C52">
      <w:pPr>
        <w:pStyle w:val="NoSpacing"/>
        <w:spacing w:after="180"/>
        <w:ind w:firstLine="720"/>
        <w:jc w:val="both"/>
        <w:rPr>
          <w:rFonts w:ascii="Times New Roman" w:hAnsi="Times New Roman" w:cs="Times New Roman"/>
          <w:sz w:val="24"/>
          <w:szCs w:val="24"/>
        </w:rPr>
      </w:pPr>
      <w:r w:rsidRPr="00514AA6">
        <w:rPr>
          <w:rFonts w:ascii="Times New Roman" w:hAnsi="Times New Roman" w:cs="Times New Roman"/>
          <w:sz w:val="24"/>
          <w:szCs w:val="24"/>
        </w:rPr>
        <w:t>This local law is enacted pursuant to the New York State Constitution and New York Municipal Home Rule Law §10.</w:t>
      </w:r>
    </w:p>
    <w:p w:rsidR="00125C52" w:rsidRDefault="00125C52" w:rsidP="00125C52">
      <w:pPr>
        <w:pStyle w:val="NoSpacing"/>
        <w:tabs>
          <w:tab w:val="left" w:pos="1800"/>
        </w:tabs>
        <w:spacing w:after="180"/>
        <w:rPr>
          <w:rFonts w:ascii="Times New Roman" w:hAnsi="Times New Roman" w:cs="Times New Roman"/>
          <w:b/>
          <w:sz w:val="24"/>
          <w:szCs w:val="24"/>
        </w:rPr>
      </w:pPr>
      <w:r w:rsidRPr="00514AA6">
        <w:rPr>
          <w:rFonts w:ascii="Times New Roman" w:hAnsi="Times New Roman" w:cs="Times New Roman"/>
          <w:b/>
          <w:sz w:val="24"/>
          <w:szCs w:val="24"/>
          <w:u w:val="single"/>
        </w:rPr>
        <w:t>SECTION 3</w:t>
      </w:r>
      <w:r w:rsidRPr="00514AA6">
        <w:rPr>
          <w:rFonts w:ascii="Times New Roman" w:hAnsi="Times New Roman" w:cs="Times New Roman"/>
          <w:b/>
          <w:sz w:val="24"/>
          <w:szCs w:val="24"/>
        </w:rPr>
        <w:t>.</w:t>
      </w:r>
      <w:r w:rsidRPr="00514AA6">
        <w:rPr>
          <w:rFonts w:ascii="Times New Roman" w:hAnsi="Times New Roman" w:cs="Times New Roman"/>
          <w:b/>
          <w:sz w:val="24"/>
          <w:szCs w:val="24"/>
        </w:rPr>
        <w:tab/>
      </w:r>
      <w:r>
        <w:rPr>
          <w:rFonts w:ascii="Times New Roman" w:hAnsi="Times New Roman" w:cs="Times New Roman"/>
          <w:b/>
          <w:sz w:val="24"/>
          <w:szCs w:val="24"/>
        </w:rPr>
        <w:t>DEFINITIONS.</w:t>
      </w:r>
    </w:p>
    <w:p w:rsidR="00125C52" w:rsidRDefault="00125C52" w:rsidP="00125C52">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 xml:space="preserve">Article VIII, Section B (“Particular Definition”) </w:t>
      </w:r>
      <w:r w:rsidRPr="005C3417">
        <w:rPr>
          <w:rFonts w:ascii="Times New Roman" w:hAnsi="Times New Roman" w:cs="Times New Roman"/>
          <w:sz w:val="24"/>
          <w:szCs w:val="24"/>
        </w:rPr>
        <w:t xml:space="preserve">of </w:t>
      </w:r>
      <w:proofErr w:type="gramStart"/>
      <w:r>
        <w:rPr>
          <w:rFonts w:ascii="Times New Roman" w:hAnsi="Times New Roman" w:cs="Times New Roman"/>
          <w:sz w:val="24"/>
          <w:szCs w:val="24"/>
        </w:rPr>
        <w:t>T</w:t>
      </w:r>
      <w:r w:rsidRPr="005C3417">
        <w:rPr>
          <w:rFonts w:ascii="Times New Roman" w:hAnsi="Times New Roman" w:cs="Times New Roman"/>
          <w:sz w:val="24"/>
          <w:szCs w:val="24"/>
        </w:rPr>
        <w:t>he</w:t>
      </w:r>
      <w:proofErr w:type="gramEnd"/>
      <w:r>
        <w:rPr>
          <w:rFonts w:ascii="Times New Roman" w:hAnsi="Times New Roman" w:cs="Times New Roman"/>
          <w:sz w:val="24"/>
          <w:szCs w:val="24"/>
        </w:rPr>
        <w:t xml:space="preserve"> 1970 Zoning Ordinance of the</w:t>
      </w:r>
      <w:r w:rsidRPr="005C3417">
        <w:rPr>
          <w:rFonts w:ascii="Times New Roman" w:hAnsi="Times New Roman" w:cs="Times New Roman"/>
          <w:sz w:val="24"/>
          <w:szCs w:val="24"/>
        </w:rPr>
        <w:t xml:space="preserve"> Town of </w:t>
      </w:r>
      <w:r>
        <w:rPr>
          <w:rFonts w:ascii="Times New Roman" w:hAnsi="Times New Roman" w:cs="Times New Roman"/>
          <w:sz w:val="24"/>
          <w:szCs w:val="24"/>
        </w:rPr>
        <w:t>LaFayette</w:t>
      </w:r>
      <w:r w:rsidRPr="005C3417">
        <w:rPr>
          <w:rFonts w:ascii="Times New Roman" w:hAnsi="Times New Roman" w:cs="Times New Roman"/>
          <w:sz w:val="24"/>
          <w:szCs w:val="24"/>
        </w:rPr>
        <w:t xml:space="preserve"> is hereby amended to add the following definitions:</w:t>
      </w:r>
    </w:p>
    <w:p w:rsidR="00125C52" w:rsidRPr="0038077B" w:rsidRDefault="00125C52" w:rsidP="00125C52">
      <w:pPr>
        <w:pStyle w:val="NoSpacing"/>
        <w:spacing w:after="180"/>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“CODE ENFORCEMENT OFFICER </w:t>
      </w:r>
      <w:r w:rsidRPr="0038077B">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63CE8">
        <w:rPr>
          <w:rFonts w:ascii="Times New Roman" w:eastAsia="Times New Roman" w:hAnsi="Times New Roman" w:cs="Times New Roman"/>
          <w:sz w:val="24"/>
          <w:szCs w:val="24"/>
        </w:rPr>
        <w:t>The Code Enforcement Officer appointed or hired by the Town Board of the Town of LaFayette.</w:t>
      </w:r>
      <w:r>
        <w:rPr>
          <w:rFonts w:ascii="Times New Roman" w:eastAsia="Times New Roman" w:hAnsi="Times New Roman" w:cs="Times New Roman"/>
          <w:b/>
          <w:sz w:val="24"/>
          <w:szCs w:val="24"/>
        </w:rPr>
        <w:t xml:space="preserve">   </w:t>
      </w:r>
      <w:r w:rsidRPr="00C63CE8">
        <w:rPr>
          <w:rFonts w:ascii="Times New Roman" w:eastAsia="Times New Roman" w:hAnsi="Times New Roman" w:cs="Times New Roman"/>
          <w:sz w:val="24"/>
          <w:szCs w:val="24"/>
        </w:rPr>
        <w:t>The Code Enforcement Officer is responsible for</w:t>
      </w:r>
      <w:r>
        <w:rPr>
          <w:rFonts w:ascii="Times New Roman" w:eastAsia="Times New Roman" w:hAnsi="Times New Roman" w:cs="Times New Roman"/>
          <w:sz w:val="24"/>
          <w:szCs w:val="24"/>
        </w:rPr>
        <w:t>, among other things,</w:t>
      </w:r>
      <w:r w:rsidRPr="00C63CE8">
        <w:rPr>
          <w:rFonts w:ascii="Times New Roman" w:eastAsia="Times New Roman" w:hAnsi="Times New Roman" w:cs="Times New Roman"/>
          <w:sz w:val="24"/>
          <w:szCs w:val="24"/>
        </w:rPr>
        <w:t xml:space="preserve"> enforcing the Zoning Ordinance of the Town of LaFayette</w:t>
      </w:r>
      <w:r>
        <w:rPr>
          <w:rFonts w:ascii="Times New Roman" w:eastAsia="Times New Roman" w:hAnsi="Times New Roman" w:cs="Times New Roman"/>
          <w:sz w:val="24"/>
          <w:szCs w:val="24"/>
        </w:rPr>
        <w:t>.  This person may also be referred to as the building inspector and/or zoning officer or their designees.</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NET-METERING</w:t>
      </w:r>
      <w:r w:rsidRPr="00514AA6">
        <w:rPr>
          <w:rFonts w:ascii="Times New Roman" w:hAnsi="Times New Roman" w:cs="Times New Roman"/>
          <w:sz w:val="24"/>
          <w:szCs w:val="24"/>
        </w:rPr>
        <w:t xml:space="preserve"> - A billing arrangement that allows solar customers to receive credit for excess electricity which is generated from the customer’s Solar Energy System and delivered back to the grid so that customers only pay for their net electricity usage for the applicable billing period.</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QUALIFIED SOLAR INSTALLER</w:t>
      </w:r>
      <w:r w:rsidRPr="00514AA6">
        <w:rPr>
          <w:rFonts w:ascii="Times New Roman" w:hAnsi="Times New Roman" w:cs="Times New Roman"/>
          <w:sz w:val="24"/>
          <w:szCs w:val="24"/>
        </w:rPr>
        <w:t xml:space="preserve"> - A person who has skills and knowledge related to the construction and operation of Solar Energy Systems (and the components thereof) and installations and has received safety training on the hazards involved. Persons who are on the list of eligible photovoltaic installers maintained by the New York State Energy Research and Development Authority (NYSERDA), or who are certified as a solar installer by the North American Board of Certified Energy Practitioners (NABCEP), shall be deemed to be qualified solar installers for the purposes of this definition. Persons who are not on NYSERDA’s list of eligible installers or NABCEP’s list of certified installers may be deemed to be qualified solar installers if the Town Code Enforcement Officer or such other Town officer or employee as the Town Board designates determines such persons have had adequate training to determine the degree and extent of the hazard and the personal protective equipment and job planning necessary to perform the installation safely. Such training shall include the proper use of special precautionary techniques and personal protective equipment, as well as the skills and techniques necessary to distinguish exposed energized parts from other parts of electrical equipment and to determine the nominal voltage of exposed live parts.</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SOLAR ACCESS</w:t>
      </w:r>
      <w:r w:rsidRPr="00514AA6">
        <w:rPr>
          <w:rFonts w:ascii="Times New Roman" w:hAnsi="Times New Roman" w:cs="Times New Roman"/>
          <w:sz w:val="24"/>
          <w:szCs w:val="24"/>
        </w:rPr>
        <w:t xml:space="preserve"> - Space open to the sun and clear of overhangs or shade including the orientation of streets and lots to the sun so as to permit the use of active and/or passive Solar Energy Systems on individual properties.</w:t>
      </w:r>
    </w:p>
    <w:p w:rsidR="00125C52" w:rsidRDefault="00125C52" w:rsidP="00125C52">
      <w:pPr>
        <w:pStyle w:val="NoSpacing"/>
        <w:spacing w:after="180"/>
        <w:ind w:left="720" w:right="720"/>
        <w:jc w:val="both"/>
        <w:rPr>
          <w:rFonts w:ascii="Times New Roman" w:hAnsi="Times New Roman" w:cs="Times New Roman"/>
          <w:b/>
          <w:sz w:val="24"/>
          <w:szCs w:val="24"/>
        </w:rPr>
      </w:pPr>
      <w:r w:rsidRPr="00514AA6">
        <w:rPr>
          <w:rFonts w:ascii="Times New Roman" w:hAnsi="Times New Roman" w:cs="Times New Roman"/>
          <w:b/>
          <w:sz w:val="24"/>
          <w:szCs w:val="24"/>
        </w:rPr>
        <w:t>SOLAR COLLECTOR</w:t>
      </w:r>
      <w:r w:rsidRPr="00514AA6">
        <w:rPr>
          <w:rFonts w:ascii="Times New Roman" w:hAnsi="Times New Roman" w:cs="Times New Roman"/>
          <w:sz w:val="24"/>
          <w:szCs w:val="24"/>
        </w:rPr>
        <w:t xml:space="preserve"> - A solar photovoltaic cell, panel, or array or solar hot air or water collector device, which relies upon solar radiation as an energy source for the generation of electricity or transfer of stored heat.</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SOLAR ENERGY SYSTEM</w:t>
      </w:r>
      <w:r w:rsidRPr="00514AA6">
        <w:rPr>
          <w:rFonts w:ascii="Times New Roman" w:hAnsi="Times New Roman" w:cs="Times New Roman"/>
          <w:sz w:val="24"/>
          <w:szCs w:val="24"/>
        </w:rPr>
        <w:t xml:space="preserve"> - A complete system of Solar Collectors, Panels, controls, energy devices, heat pumps, heat exchangers, and other materials, hardware or equipment necessary to the process by which solar radiation is collected and converted into another form of energy including but not limited to thermal and electrical, stored and protected from dissipation and distributed.  For purposes of </w:t>
      </w:r>
      <w:r>
        <w:rPr>
          <w:rFonts w:ascii="Times New Roman" w:hAnsi="Times New Roman" w:cs="Times New Roman"/>
          <w:sz w:val="24"/>
          <w:szCs w:val="24"/>
        </w:rPr>
        <w:t>this Article</w:t>
      </w:r>
      <w:r w:rsidRPr="00514AA6">
        <w:rPr>
          <w:rFonts w:ascii="Times New Roman" w:hAnsi="Times New Roman" w:cs="Times New Roman"/>
          <w:sz w:val="24"/>
          <w:szCs w:val="24"/>
        </w:rPr>
        <w:t>, a Solar Energy System does not include any Solar Energy System of four square feet in size or less.</w:t>
      </w:r>
    </w:p>
    <w:p w:rsidR="00125C52" w:rsidRDefault="00125C52" w:rsidP="00125C52">
      <w:pPr>
        <w:pStyle w:val="NoSpacing"/>
        <w:spacing w:after="180"/>
        <w:ind w:left="1440" w:right="1440"/>
        <w:jc w:val="both"/>
        <w:rPr>
          <w:rFonts w:ascii="Times New Roman" w:eastAsia="Times New Roman" w:hAnsi="Times New Roman" w:cs="Times New Roman"/>
          <w:sz w:val="24"/>
          <w:szCs w:val="24"/>
        </w:rPr>
      </w:pPr>
      <w:r w:rsidRPr="00514AA6">
        <w:rPr>
          <w:rFonts w:ascii="Times New Roman" w:hAnsi="Times New Roman" w:cs="Times New Roman"/>
          <w:b/>
          <w:sz w:val="24"/>
          <w:szCs w:val="24"/>
        </w:rPr>
        <w:t>BUILDING-INTEGRATED SOLAR ENERGY SYSTEM</w:t>
      </w:r>
      <w:r w:rsidRPr="00514AA6">
        <w:rPr>
          <w:rFonts w:ascii="Times New Roman" w:hAnsi="Times New Roman" w:cs="Times New Roman"/>
          <w:sz w:val="24"/>
          <w:szCs w:val="24"/>
        </w:rPr>
        <w:t xml:space="preserve"> - </w:t>
      </w:r>
      <w:r w:rsidRPr="00514AA6">
        <w:rPr>
          <w:rFonts w:ascii="Times New Roman" w:eastAsia="Times New Roman" w:hAnsi="Times New Roman" w:cs="Times New Roman"/>
          <w:sz w:val="24"/>
          <w:szCs w:val="24"/>
        </w:rPr>
        <w:t xml:space="preserve">A Solar Energy System incorporated into and becoming part of the overall architecture, design and structure of a building in manner </w:t>
      </w:r>
      <w:r w:rsidRPr="00514AA6">
        <w:rPr>
          <w:rFonts w:ascii="Times New Roman" w:eastAsia="Times New Roman" w:hAnsi="Times New Roman" w:cs="Times New Roman"/>
          <w:sz w:val="24"/>
          <w:szCs w:val="24"/>
        </w:rPr>
        <w:lastRenderedPageBreak/>
        <w:t>that the Solar Energy System is a permanent and integral part of the building structure.</w:t>
      </w:r>
    </w:p>
    <w:p w:rsidR="00125C52" w:rsidRDefault="00125C52" w:rsidP="00125C52">
      <w:pPr>
        <w:pStyle w:val="NoSpacing"/>
        <w:spacing w:after="180"/>
        <w:ind w:left="1440" w:right="1440"/>
        <w:jc w:val="both"/>
        <w:rPr>
          <w:rFonts w:ascii="Times New Roman" w:hAnsi="Times New Roman" w:cs="Times New Roman"/>
          <w:sz w:val="24"/>
          <w:szCs w:val="24"/>
        </w:rPr>
      </w:pPr>
      <w:r w:rsidRPr="00514AA6">
        <w:rPr>
          <w:rFonts w:ascii="Times New Roman" w:hAnsi="Times New Roman" w:cs="Times New Roman"/>
          <w:b/>
          <w:sz w:val="24"/>
          <w:szCs w:val="24"/>
        </w:rPr>
        <w:t>FLUSH MOUNTED SOLAR ENERGY SYSTEM</w:t>
      </w:r>
      <w:r w:rsidRPr="00514AA6">
        <w:rPr>
          <w:rFonts w:ascii="Times New Roman" w:hAnsi="Times New Roman" w:cs="Times New Roman"/>
          <w:sz w:val="24"/>
          <w:szCs w:val="24"/>
        </w:rPr>
        <w:t xml:space="preserve"> - A Rooftop-Mounted Solar Energy System with Solar Panels which are installed flush to the surface of a roof and which cannot be angled or raised.</w:t>
      </w:r>
    </w:p>
    <w:p w:rsidR="00125C52" w:rsidRDefault="00125C52" w:rsidP="00125C52">
      <w:pPr>
        <w:pStyle w:val="NoSpacing"/>
        <w:spacing w:after="180"/>
        <w:ind w:left="1440" w:right="1440"/>
        <w:jc w:val="both"/>
        <w:rPr>
          <w:rFonts w:ascii="Times New Roman" w:hAnsi="Times New Roman" w:cs="Times New Roman"/>
          <w:sz w:val="24"/>
          <w:szCs w:val="24"/>
        </w:rPr>
      </w:pPr>
      <w:r w:rsidRPr="00514AA6">
        <w:rPr>
          <w:rFonts w:ascii="Times New Roman" w:hAnsi="Times New Roman" w:cs="Times New Roman"/>
          <w:b/>
          <w:sz w:val="24"/>
          <w:szCs w:val="24"/>
        </w:rPr>
        <w:t>GROUND MOUNTED SOLAR ENERGY SYSTEM</w:t>
      </w:r>
      <w:r w:rsidRPr="00514AA6">
        <w:rPr>
          <w:rFonts w:ascii="Times New Roman" w:hAnsi="Times New Roman" w:cs="Times New Roman"/>
          <w:sz w:val="24"/>
          <w:szCs w:val="24"/>
        </w:rPr>
        <w:t xml:space="preserve"> - A Solar Energy System that is affixed to the ground either directly or by mounting devices and which is not attached or affixed to a building or structure.</w:t>
      </w:r>
    </w:p>
    <w:p w:rsidR="00125C52" w:rsidRDefault="00125C52" w:rsidP="00125C52">
      <w:pPr>
        <w:pStyle w:val="NoSpacing"/>
        <w:spacing w:after="180"/>
        <w:ind w:left="1440" w:right="1440"/>
        <w:jc w:val="both"/>
        <w:rPr>
          <w:rFonts w:ascii="Times New Roman" w:eastAsia="Times New Roman" w:hAnsi="Times New Roman" w:cs="Times New Roman"/>
          <w:sz w:val="24"/>
          <w:szCs w:val="24"/>
        </w:rPr>
      </w:pPr>
      <w:r w:rsidRPr="00514AA6">
        <w:rPr>
          <w:rFonts w:ascii="Times New Roman" w:hAnsi="Times New Roman" w:cs="Times New Roman"/>
          <w:b/>
          <w:sz w:val="24"/>
          <w:szCs w:val="24"/>
        </w:rPr>
        <w:t>ROOFTOP-MOUNTED SOLAR ENERGY SYSTEM</w:t>
      </w:r>
      <w:r w:rsidRPr="00514AA6">
        <w:rPr>
          <w:rFonts w:ascii="Times New Roman" w:hAnsi="Times New Roman" w:cs="Times New Roman"/>
          <w:sz w:val="24"/>
          <w:szCs w:val="24"/>
        </w:rPr>
        <w:t xml:space="preserve"> - </w:t>
      </w:r>
      <w:r w:rsidRPr="00514AA6">
        <w:rPr>
          <w:rFonts w:ascii="Times New Roman" w:eastAsia="Times New Roman" w:hAnsi="Times New Roman" w:cs="Times New Roman"/>
          <w:sz w:val="24"/>
          <w:szCs w:val="24"/>
        </w:rPr>
        <w:t>A Solar Energy System in which Solar Collectors/Panels are mounted on the roof of a building or structure either as a flush-mounted system or as panels fixed to frames which can be tilted to maximize solar collection.  Rooftop-Mounted Solar Energy Systems shall be wholly contained within the limits of the building’s or structure’s roof surface.</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SOLAR FARMS</w:t>
      </w:r>
      <w:r w:rsidRPr="00514AA6">
        <w:rPr>
          <w:rFonts w:ascii="Times New Roman" w:hAnsi="Times New Roman" w:cs="Times New Roman"/>
          <w:sz w:val="24"/>
          <w:szCs w:val="24"/>
        </w:rPr>
        <w:t xml:space="preserve"> - A Solar Energy System or collection of Solar Energy Systems or area of land principally used to convert solar energy to electricity, whether by photovoltaics, concentrating solar thermal devices or various experimental solar technologies, with the primary purpose of supplying electricity to a utility grid for wholesale or retail sales of electricity to the general public or utility provider.</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SOLAR PANEL</w:t>
      </w:r>
      <w:r w:rsidRPr="00514AA6">
        <w:rPr>
          <w:rFonts w:ascii="Times New Roman" w:hAnsi="Times New Roman" w:cs="Times New Roman"/>
          <w:sz w:val="24"/>
          <w:szCs w:val="24"/>
        </w:rPr>
        <w:t xml:space="preserve"> - A device which converts solar energy into electricity.</w:t>
      </w:r>
    </w:p>
    <w:p w:rsidR="00125C52" w:rsidRDefault="00125C52" w:rsidP="00125C52">
      <w:pPr>
        <w:pStyle w:val="NoSpacing"/>
        <w:spacing w:after="180"/>
        <w:ind w:left="720" w:right="720"/>
        <w:jc w:val="both"/>
        <w:rPr>
          <w:rFonts w:ascii="Times New Roman" w:hAnsi="Times New Roman" w:cs="Times New Roman"/>
          <w:sz w:val="24"/>
          <w:szCs w:val="24"/>
        </w:rPr>
      </w:pPr>
      <w:r w:rsidRPr="00514AA6">
        <w:rPr>
          <w:rFonts w:ascii="Times New Roman" w:hAnsi="Times New Roman" w:cs="Times New Roman"/>
          <w:b/>
          <w:sz w:val="24"/>
          <w:szCs w:val="24"/>
        </w:rPr>
        <w:t>SOLAR SKYSPACE</w:t>
      </w:r>
      <w:r w:rsidRPr="00514AA6">
        <w:rPr>
          <w:rFonts w:ascii="Times New Roman" w:hAnsi="Times New Roman" w:cs="Times New Roman"/>
          <w:sz w:val="24"/>
          <w:szCs w:val="24"/>
        </w:rPr>
        <w:t xml:space="preserve"> - The space between a Solar Energy System and the sun through which solar radiation passes.</w:t>
      </w:r>
    </w:p>
    <w:p w:rsidR="00125C52" w:rsidRPr="000828F4" w:rsidRDefault="00125C52" w:rsidP="00125C52">
      <w:pPr>
        <w:pStyle w:val="NoSpacing"/>
        <w:ind w:left="720" w:right="720"/>
        <w:rPr>
          <w:rFonts w:ascii="Times New Roman" w:hAnsi="Times New Roman" w:cs="Times New Roman"/>
          <w:sz w:val="24"/>
        </w:rPr>
      </w:pPr>
      <w:r w:rsidRPr="000828F4">
        <w:rPr>
          <w:rFonts w:ascii="Times New Roman" w:hAnsi="Times New Roman" w:cs="Times New Roman"/>
          <w:b/>
          <w:sz w:val="24"/>
        </w:rPr>
        <w:t>SOLAR STORAGE BATTERY</w:t>
      </w:r>
      <w:r w:rsidRPr="000828F4">
        <w:rPr>
          <w:rFonts w:ascii="Times New Roman" w:hAnsi="Times New Roman" w:cs="Times New Roman"/>
          <w:sz w:val="24"/>
        </w:rPr>
        <w:t xml:space="preserve"> - A device that stores energy from the sun and makes it available in an electrical form.”</w:t>
      </w:r>
    </w:p>
    <w:p w:rsidR="00125C52" w:rsidRPr="000828F4" w:rsidRDefault="00125C52" w:rsidP="00125C52">
      <w:pPr>
        <w:pStyle w:val="NoSpacing"/>
        <w:rPr>
          <w:rFonts w:ascii="Times New Roman" w:hAnsi="Times New Roman" w:cs="Times New Roman"/>
          <w:sz w:val="24"/>
        </w:rPr>
      </w:pPr>
    </w:p>
    <w:p w:rsidR="00125C52" w:rsidRPr="00514AA6" w:rsidRDefault="00125C52" w:rsidP="00125C52">
      <w:pPr>
        <w:pStyle w:val="NoSpacing"/>
        <w:tabs>
          <w:tab w:val="left" w:pos="1800"/>
        </w:tabs>
        <w:spacing w:after="180"/>
        <w:rPr>
          <w:rFonts w:ascii="Times New Roman" w:hAnsi="Times New Roman" w:cs="Times New Roman"/>
          <w:sz w:val="24"/>
          <w:szCs w:val="24"/>
        </w:rPr>
      </w:pPr>
      <w:r>
        <w:rPr>
          <w:rFonts w:ascii="Times New Roman" w:hAnsi="Times New Roman" w:cs="Times New Roman"/>
          <w:b/>
          <w:sz w:val="24"/>
          <w:szCs w:val="24"/>
        </w:rPr>
        <w:t>SECTION 4.</w:t>
      </w:r>
      <w:r>
        <w:rPr>
          <w:rFonts w:ascii="Times New Roman" w:hAnsi="Times New Roman" w:cs="Times New Roman"/>
          <w:b/>
          <w:sz w:val="24"/>
          <w:szCs w:val="24"/>
        </w:rPr>
        <w:tab/>
      </w:r>
      <w:r w:rsidRPr="00514AA6">
        <w:rPr>
          <w:rFonts w:ascii="Times New Roman" w:hAnsi="Times New Roman" w:cs="Times New Roman"/>
          <w:b/>
          <w:sz w:val="24"/>
          <w:szCs w:val="24"/>
        </w:rPr>
        <w:t>SOLAR ENERGY SYSTEM REGULATIONS</w:t>
      </w:r>
    </w:p>
    <w:p w:rsidR="00125C52" w:rsidRPr="00514AA6" w:rsidRDefault="00125C52" w:rsidP="00125C52">
      <w:pPr>
        <w:pStyle w:val="NoSpacing"/>
        <w:spacing w:after="180"/>
        <w:ind w:firstLine="72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The 1970 Zoning Ordinance</w:t>
      </w:r>
      <w:r w:rsidRPr="00514AA6">
        <w:rPr>
          <w:rFonts w:ascii="Times New Roman" w:eastAsia="Times New Roman" w:hAnsi="Times New Roman" w:cs="Times New Roman"/>
          <w:color w:val="181818"/>
          <w:sz w:val="24"/>
          <w:szCs w:val="24"/>
        </w:rPr>
        <w:t xml:space="preserve"> of the Town of </w:t>
      </w:r>
      <w:r>
        <w:rPr>
          <w:rFonts w:ascii="Times New Roman" w:eastAsia="Times New Roman" w:hAnsi="Times New Roman" w:cs="Times New Roman"/>
          <w:color w:val="181818"/>
          <w:sz w:val="24"/>
          <w:szCs w:val="24"/>
        </w:rPr>
        <w:t>LaFayette</w:t>
      </w:r>
      <w:r w:rsidRPr="00514AA6">
        <w:rPr>
          <w:rFonts w:ascii="Times New Roman" w:eastAsia="Times New Roman" w:hAnsi="Times New Roman" w:cs="Times New Roman"/>
          <w:color w:val="181818"/>
          <w:sz w:val="24"/>
          <w:szCs w:val="24"/>
        </w:rPr>
        <w:t xml:space="preserve"> is hereby amended to add a new </w:t>
      </w:r>
      <w:r>
        <w:rPr>
          <w:rFonts w:ascii="Times New Roman" w:eastAsia="Times New Roman" w:hAnsi="Times New Roman" w:cs="Times New Roman"/>
          <w:color w:val="181818"/>
          <w:sz w:val="24"/>
          <w:szCs w:val="24"/>
        </w:rPr>
        <w:t>Article X-A titled</w:t>
      </w:r>
      <w:r w:rsidRPr="00514AA6">
        <w:rPr>
          <w:rFonts w:ascii="Times New Roman" w:eastAsia="Times New Roman" w:hAnsi="Times New Roman" w:cs="Times New Roman"/>
          <w:color w:val="181818"/>
          <w:sz w:val="24"/>
          <w:szCs w:val="24"/>
        </w:rPr>
        <w:t>, “</w:t>
      </w:r>
      <w:r>
        <w:rPr>
          <w:rFonts w:ascii="Times New Roman" w:eastAsia="Times New Roman" w:hAnsi="Times New Roman" w:cs="Times New Roman"/>
          <w:color w:val="181818"/>
          <w:sz w:val="24"/>
          <w:szCs w:val="24"/>
        </w:rPr>
        <w:t>Solar Energy Systems</w:t>
      </w:r>
      <w:r w:rsidRPr="00514AA6">
        <w:rPr>
          <w:rFonts w:ascii="Times New Roman" w:eastAsia="Times New Roman" w:hAnsi="Times New Roman" w:cs="Times New Roman"/>
          <w:color w:val="181818"/>
          <w:sz w:val="24"/>
          <w:szCs w:val="24"/>
        </w:rPr>
        <w:t>”, as follows:</w:t>
      </w:r>
    </w:p>
    <w:p w:rsidR="00125C52" w:rsidRPr="000E27A4" w:rsidRDefault="00125C52" w:rsidP="00125C52">
      <w:pPr>
        <w:pStyle w:val="NoSpacing"/>
        <w:spacing w:after="180"/>
        <w:jc w:val="center"/>
        <w:rPr>
          <w:rFonts w:ascii="Times New Roman" w:eastAsia="Times New Roman" w:hAnsi="Times New Roman" w:cs="Times New Roman"/>
          <w:b/>
          <w:color w:val="181818"/>
          <w:sz w:val="24"/>
          <w:szCs w:val="24"/>
        </w:rPr>
      </w:pPr>
      <w:r w:rsidRPr="000E27A4">
        <w:rPr>
          <w:rFonts w:ascii="Times New Roman" w:eastAsia="Times New Roman" w:hAnsi="Times New Roman" w:cs="Times New Roman"/>
          <w:b/>
          <w:color w:val="181818"/>
          <w:sz w:val="24"/>
          <w:szCs w:val="24"/>
        </w:rPr>
        <w:t>“</w:t>
      </w:r>
      <w:r>
        <w:rPr>
          <w:rFonts w:ascii="Times New Roman" w:eastAsia="Times New Roman" w:hAnsi="Times New Roman" w:cs="Times New Roman"/>
          <w:b/>
          <w:color w:val="181818"/>
          <w:sz w:val="24"/>
          <w:szCs w:val="24"/>
        </w:rPr>
        <w:t>ARTICLE X-A</w:t>
      </w:r>
    </w:p>
    <w:p w:rsidR="00125C52" w:rsidRPr="000E27A4" w:rsidRDefault="00125C52" w:rsidP="00125C52">
      <w:pPr>
        <w:pStyle w:val="NoSpacing"/>
        <w:spacing w:after="180"/>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SOLAR ENERGY SYSTEMS</w:t>
      </w:r>
    </w:p>
    <w:p w:rsidR="00125C52" w:rsidRPr="00514AA6" w:rsidRDefault="00125C52" w:rsidP="00125C52">
      <w:pPr>
        <w:pStyle w:val="NoSpacing"/>
        <w:spacing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A.</w:t>
      </w:r>
      <w:r w:rsidRPr="00514AA6">
        <w:rPr>
          <w:rFonts w:ascii="Times New Roman" w:eastAsia="Times New Roman" w:hAnsi="Times New Roman" w:cs="Times New Roman"/>
          <w:b/>
          <w:sz w:val="24"/>
          <w:szCs w:val="24"/>
        </w:rPr>
        <w:tab/>
        <w:t>Purpose and Intent.</w:t>
      </w:r>
    </w:p>
    <w:p w:rsidR="00125C52" w:rsidRPr="00514AA6" w:rsidRDefault="00125C52" w:rsidP="00125C52">
      <w:pPr>
        <w:pStyle w:val="NoSpacing"/>
        <w:spacing w:after="180"/>
        <w:ind w:firstLine="72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recognizes that solar energy is a clean, readily available and renewable energy source.  Development of solar energy systems offers an energy source that can prevent fossil fuel emissions, reduce the Town’s energy demands and attract and promote green business development within the Town.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has determined that comprehensive regulations regarding the development of solar energy systems are necessary to protect the interests of the Town, its residents, and businesses.  This </w:t>
      </w:r>
      <w:r>
        <w:rPr>
          <w:rFonts w:ascii="Times New Roman" w:eastAsia="Times New Roman" w:hAnsi="Times New Roman" w:cs="Times New Roman"/>
          <w:sz w:val="24"/>
          <w:szCs w:val="24"/>
        </w:rPr>
        <w:t xml:space="preserve">Article </w:t>
      </w:r>
      <w:r w:rsidRPr="00514AA6">
        <w:rPr>
          <w:rFonts w:ascii="Times New Roman" w:eastAsia="Times New Roman" w:hAnsi="Times New Roman" w:cs="Times New Roman"/>
          <w:sz w:val="24"/>
          <w:szCs w:val="24"/>
        </w:rPr>
        <w:t xml:space="preserve">is intended to promote </w:t>
      </w:r>
      <w:r w:rsidRPr="00514AA6">
        <w:rPr>
          <w:rFonts w:ascii="Times New Roman" w:eastAsia="Times New Roman" w:hAnsi="Times New Roman" w:cs="Times New Roman"/>
          <w:sz w:val="24"/>
          <w:szCs w:val="24"/>
        </w:rPr>
        <w:lastRenderedPageBreak/>
        <w:t>the effective and efficient use of solar energy systems; establish provisions for the placement, design, construction, operation and removal of such systems in order to uphold the public health, safety and welfare; and to ensure that such systems will not have a significant adverse impact on the aesthetic qualities and character of the Town.</w:t>
      </w:r>
    </w:p>
    <w:p w:rsidR="00125C52" w:rsidRPr="00514AA6" w:rsidRDefault="00125C52" w:rsidP="00125C52">
      <w:pPr>
        <w:pStyle w:val="NoSpacing"/>
        <w:spacing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w:t>
      </w:r>
      <w:r w:rsidRPr="00514AA6">
        <w:rPr>
          <w:rFonts w:ascii="Times New Roman" w:eastAsia="Times New Roman" w:hAnsi="Times New Roman" w:cs="Times New Roman"/>
          <w:b/>
          <w:sz w:val="24"/>
          <w:szCs w:val="24"/>
        </w:rPr>
        <w:tab/>
        <w:t>Applicability.</w:t>
      </w:r>
    </w:p>
    <w:p w:rsidR="00125C52" w:rsidRPr="00514AA6" w:rsidRDefault="00125C52" w:rsidP="00125C52">
      <w:pPr>
        <w:pStyle w:val="NoSpacing"/>
        <w:spacing w:after="180"/>
        <w:ind w:firstLine="72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Article</w:t>
      </w:r>
      <w:r>
        <w:rPr>
          <w:rFonts w:ascii="Times New Roman" w:eastAsia="Times New Roman" w:hAnsi="Times New Roman" w:cs="Times New Roman"/>
          <w:color w:val="181818"/>
          <w:sz w:val="24"/>
          <w:szCs w:val="24"/>
        </w:rPr>
        <w:t xml:space="preserve"> </w:t>
      </w:r>
      <w:r w:rsidRPr="00514AA6">
        <w:rPr>
          <w:rFonts w:ascii="Times New Roman" w:eastAsia="Times New Roman" w:hAnsi="Times New Roman" w:cs="Times New Roman"/>
          <w:sz w:val="24"/>
          <w:szCs w:val="24"/>
        </w:rPr>
        <w:t xml:space="preserve">shall apply to all solar energy systems in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which are installed or modified after the effective date of this </w:t>
      </w:r>
      <w:r>
        <w:rPr>
          <w:rFonts w:ascii="Times New Roman" w:eastAsia="Times New Roman" w:hAnsi="Times New Roman" w:cs="Times New Roman"/>
          <w:sz w:val="24"/>
          <w:szCs w:val="24"/>
        </w:rPr>
        <w:t>Article</w:t>
      </w:r>
      <w:r w:rsidRPr="00514AA6">
        <w:rPr>
          <w:rFonts w:ascii="Times New Roman" w:eastAsia="Times New Roman" w:hAnsi="Times New Roman" w:cs="Times New Roman"/>
          <w:sz w:val="24"/>
          <w:szCs w:val="24"/>
        </w:rPr>
        <w:t xml:space="preserve">.  All solar energy systems which are installed or modified after the effective date of this </w:t>
      </w:r>
      <w:r>
        <w:rPr>
          <w:rFonts w:ascii="Times New Roman" w:eastAsia="Times New Roman" w:hAnsi="Times New Roman" w:cs="Times New Roman"/>
          <w:sz w:val="24"/>
          <w:szCs w:val="24"/>
        </w:rPr>
        <w:t>Article</w:t>
      </w:r>
      <w:r w:rsidRPr="00514AA6">
        <w:rPr>
          <w:rFonts w:ascii="Times New Roman" w:eastAsia="Times New Roman" w:hAnsi="Times New Roman" w:cs="Times New Roman"/>
          <w:sz w:val="24"/>
          <w:szCs w:val="24"/>
        </w:rPr>
        <w:t xml:space="preserve"> shall be in compliance with all of the provisions hereof.</w:t>
      </w:r>
    </w:p>
    <w:p w:rsidR="00125C52" w:rsidRPr="00514AA6" w:rsidRDefault="00125C52" w:rsidP="00125C52">
      <w:pPr>
        <w:pStyle w:val="NoSpacing"/>
        <w:spacing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C.</w:t>
      </w:r>
      <w:r w:rsidRPr="00514AA6">
        <w:rPr>
          <w:rFonts w:ascii="Times New Roman" w:eastAsia="Times New Roman" w:hAnsi="Times New Roman" w:cs="Times New Roman"/>
          <w:b/>
          <w:sz w:val="24"/>
          <w:szCs w:val="24"/>
        </w:rPr>
        <w:tab/>
        <w:t>Building-Integrated Solar Energy Systems.</w:t>
      </w:r>
    </w:p>
    <w:p w:rsidR="00125C52" w:rsidRPr="00514AA6" w:rsidRDefault="00125C52" w:rsidP="00125C52">
      <w:pPr>
        <w:pStyle w:val="NoSpacing"/>
        <w:numPr>
          <w:ilvl w:val="0"/>
          <w:numId w:val="1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Districts where allowed.  Building-Integrated Solar Energy Systems shall be </w:t>
      </w:r>
      <w:r w:rsidRPr="00B57C41">
        <w:rPr>
          <w:rFonts w:ascii="Times New Roman" w:eastAsia="Times New Roman" w:hAnsi="Times New Roman" w:cs="Times New Roman"/>
          <w:sz w:val="24"/>
          <w:szCs w:val="24"/>
        </w:rPr>
        <w:t>permitted in all zoning districts</w:t>
      </w:r>
      <w:r w:rsidRPr="00514AA6">
        <w:rPr>
          <w:rFonts w:ascii="Times New Roman" w:eastAsia="Times New Roman" w:hAnsi="Times New Roman" w:cs="Times New Roman"/>
          <w:sz w:val="24"/>
          <w:szCs w:val="24"/>
        </w:rPr>
        <w:t xml:space="preserve"> within the Town subject to the submission of, application for and review and issuance of an applicable building permit.</w:t>
      </w:r>
    </w:p>
    <w:p w:rsidR="00125C52" w:rsidRDefault="00125C52" w:rsidP="00125C52">
      <w:pPr>
        <w:pStyle w:val="NoSpacing"/>
        <w:numPr>
          <w:ilvl w:val="0"/>
          <w:numId w:val="1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Building-Integrated Solar Energy Systems shall be subject to the general requirements set forth at </w:t>
      </w:r>
      <w:r>
        <w:rPr>
          <w:rFonts w:ascii="Times New Roman" w:eastAsia="Times New Roman" w:hAnsi="Times New Roman" w:cs="Times New Roman"/>
          <w:sz w:val="24"/>
          <w:szCs w:val="24"/>
        </w:rPr>
        <w:t>Article X-A, Section F.</w:t>
      </w:r>
    </w:p>
    <w:p w:rsidR="00125C52" w:rsidRDefault="00125C52" w:rsidP="00125C52">
      <w:pPr>
        <w:pStyle w:val="NoSpacing"/>
        <w:spacing w:after="180"/>
        <w:jc w:val="both"/>
        <w:rPr>
          <w:rFonts w:ascii="Times New Roman" w:eastAsia="Times New Roman" w:hAnsi="Times New Roman" w:cs="Times New Roman"/>
          <w:sz w:val="24"/>
          <w:szCs w:val="24"/>
        </w:rPr>
      </w:pPr>
    </w:p>
    <w:p w:rsidR="00125C52" w:rsidRPr="00514AA6" w:rsidRDefault="00125C52" w:rsidP="00125C52">
      <w:pPr>
        <w:pStyle w:val="NoSpacing"/>
        <w:spacing w:after="180"/>
        <w:jc w:val="both"/>
        <w:rPr>
          <w:rFonts w:ascii="Times New Roman" w:eastAsia="Times New Roman" w:hAnsi="Times New Roman" w:cs="Times New Roman"/>
          <w:sz w:val="24"/>
          <w:szCs w:val="24"/>
        </w:rPr>
      </w:pPr>
    </w:p>
    <w:p w:rsidR="00125C52" w:rsidRPr="004034F0" w:rsidRDefault="00125C52" w:rsidP="00125C52">
      <w:pPr>
        <w:pStyle w:val="NoSpacing"/>
        <w:spacing w:after="18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Section</w:t>
      </w:r>
      <w:r w:rsidRPr="004A2DC7">
        <w:rPr>
          <w:rFonts w:ascii="Times New Roman" w:eastAsia="Times New Roman" w:hAnsi="Times New Roman" w:cs="Times New Roman"/>
          <w:b/>
          <w:sz w:val="24"/>
          <w:szCs w:val="24"/>
        </w:rPr>
        <w:t xml:space="preserve"> D.</w:t>
      </w:r>
      <w:r w:rsidRPr="004A2DC7">
        <w:rPr>
          <w:rFonts w:ascii="Times New Roman" w:eastAsia="Times New Roman" w:hAnsi="Times New Roman" w:cs="Times New Roman"/>
          <w:b/>
          <w:sz w:val="24"/>
          <w:szCs w:val="24"/>
        </w:rPr>
        <w:tab/>
        <w:t>Rooftop-Mounted Solar Energy Systems.</w:t>
      </w:r>
    </w:p>
    <w:p w:rsidR="00125C52" w:rsidRPr="004805A9" w:rsidRDefault="00125C52" w:rsidP="00125C52">
      <w:pPr>
        <w:pStyle w:val="NoSpacing"/>
        <w:numPr>
          <w:ilvl w:val="0"/>
          <w:numId w:val="13"/>
        </w:numPr>
        <w:jc w:val="both"/>
        <w:rPr>
          <w:rFonts w:ascii="Times New Roman" w:eastAsia="Times New Roman" w:hAnsi="Times New Roman"/>
          <w:sz w:val="24"/>
          <w:szCs w:val="24"/>
        </w:rPr>
      </w:pPr>
      <w:r w:rsidRPr="004805A9">
        <w:rPr>
          <w:rFonts w:ascii="Times New Roman" w:eastAsia="Times New Roman" w:hAnsi="Times New Roman"/>
          <w:sz w:val="24"/>
          <w:szCs w:val="24"/>
        </w:rPr>
        <w:t>District</w:t>
      </w:r>
      <w:r>
        <w:rPr>
          <w:rFonts w:ascii="Times New Roman" w:eastAsia="Times New Roman" w:hAnsi="Times New Roman"/>
          <w:sz w:val="24"/>
          <w:szCs w:val="24"/>
        </w:rPr>
        <w:t>s</w:t>
      </w:r>
      <w:r w:rsidRPr="004805A9">
        <w:rPr>
          <w:rFonts w:ascii="Times New Roman" w:eastAsia="Times New Roman" w:hAnsi="Times New Roman"/>
          <w:sz w:val="24"/>
          <w:szCs w:val="24"/>
        </w:rPr>
        <w:t xml:space="preserve"> where allowed.</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Rooftop-Mounted Solar Energy Systems shall be </w:t>
      </w:r>
      <w:r w:rsidRPr="00B57C41">
        <w:rPr>
          <w:rFonts w:ascii="Times New Roman" w:eastAsia="Times New Roman" w:hAnsi="Times New Roman"/>
          <w:sz w:val="24"/>
          <w:szCs w:val="24"/>
        </w:rPr>
        <w:t>permitted in all zoning districts</w:t>
      </w:r>
      <w:r>
        <w:rPr>
          <w:rFonts w:ascii="Times New Roman" w:eastAsia="Times New Roman" w:hAnsi="Times New Roman"/>
          <w:sz w:val="24"/>
          <w:szCs w:val="24"/>
        </w:rPr>
        <w:t xml:space="preserve"> within the Town subject to the following requirements:</w:t>
      </w:r>
    </w:p>
    <w:p w:rsidR="00125C52" w:rsidRDefault="00125C52" w:rsidP="00125C52">
      <w:pPr>
        <w:pStyle w:val="NoSpacing"/>
        <w:jc w:val="both"/>
        <w:rPr>
          <w:rFonts w:ascii="Times New Roman" w:eastAsia="Times New Roman" w:hAnsi="Times New Roman"/>
          <w:b/>
          <w:sz w:val="24"/>
          <w:szCs w:val="24"/>
        </w:rPr>
      </w:pPr>
    </w:p>
    <w:p w:rsidR="00125C52" w:rsidRDefault="00125C52" w:rsidP="00125C52">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A b</w:t>
      </w:r>
      <w:r w:rsidRPr="004805A9">
        <w:rPr>
          <w:rFonts w:ascii="Times New Roman" w:eastAsia="Times New Roman" w:hAnsi="Times New Roman"/>
          <w:sz w:val="24"/>
          <w:szCs w:val="24"/>
        </w:rPr>
        <w:t>uilding permit shall be required for installation of all Rooftop-Mounted Solar Energy Systems.</w:t>
      </w:r>
      <w:r>
        <w:rPr>
          <w:rFonts w:ascii="Times New Roman" w:eastAsia="Times New Roman" w:hAnsi="Times New Roman"/>
          <w:sz w:val="24"/>
          <w:szCs w:val="24"/>
        </w:rPr>
        <w:t xml:space="preserve">  An applicant shall submit the following application materials to the Code Enforcement Officer:</w:t>
      </w:r>
    </w:p>
    <w:p w:rsidR="00125C52" w:rsidRDefault="00125C52" w:rsidP="00125C52">
      <w:pPr>
        <w:pStyle w:val="NoSpacing"/>
        <w:ind w:left="1440"/>
        <w:jc w:val="both"/>
        <w:rPr>
          <w:rFonts w:ascii="Times New Roman" w:eastAsia="Times New Roman" w:hAnsi="Times New Roman"/>
          <w:sz w:val="24"/>
          <w:szCs w:val="24"/>
        </w:rPr>
      </w:pPr>
    </w:p>
    <w:p w:rsidR="00125C52" w:rsidRDefault="00125C52" w:rsidP="00125C52">
      <w:pPr>
        <w:pStyle w:val="NoSpacing"/>
        <w:numPr>
          <w:ilvl w:val="0"/>
          <w:numId w:val="21"/>
        </w:numPr>
        <w:jc w:val="both"/>
        <w:rPr>
          <w:rFonts w:ascii="Times New Roman" w:eastAsia="Times New Roman" w:hAnsi="Times New Roman"/>
          <w:sz w:val="24"/>
          <w:szCs w:val="24"/>
        </w:rPr>
      </w:pPr>
      <w:r>
        <w:rPr>
          <w:rFonts w:ascii="Times New Roman" w:eastAsia="Times New Roman" w:hAnsi="Times New Roman"/>
          <w:sz w:val="24"/>
          <w:szCs w:val="24"/>
        </w:rPr>
        <w:t>A s</w:t>
      </w:r>
      <w:r w:rsidRPr="00706493">
        <w:rPr>
          <w:rFonts w:ascii="Times New Roman" w:eastAsia="Times New Roman" w:hAnsi="Times New Roman"/>
          <w:sz w:val="24"/>
          <w:szCs w:val="24"/>
        </w:rPr>
        <w:t xml:space="preserve">ite </w:t>
      </w:r>
      <w:r>
        <w:rPr>
          <w:rFonts w:ascii="Times New Roman" w:eastAsia="Times New Roman" w:hAnsi="Times New Roman"/>
          <w:sz w:val="24"/>
          <w:szCs w:val="24"/>
        </w:rPr>
        <w:t>p</w:t>
      </w:r>
      <w:r w:rsidRPr="00706493">
        <w:rPr>
          <w:rFonts w:ascii="Times New Roman" w:eastAsia="Times New Roman" w:hAnsi="Times New Roman"/>
          <w:sz w:val="24"/>
          <w:szCs w:val="24"/>
        </w:rPr>
        <w:t xml:space="preserve">lan showing location of major components of </w:t>
      </w:r>
      <w:r>
        <w:rPr>
          <w:rFonts w:ascii="Times New Roman" w:eastAsia="Times New Roman" w:hAnsi="Times New Roman"/>
          <w:sz w:val="24"/>
          <w:szCs w:val="24"/>
        </w:rPr>
        <w:t>the S</w:t>
      </w:r>
      <w:r w:rsidRPr="00706493">
        <w:rPr>
          <w:rFonts w:ascii="Times New Roman" w:eastAsia="Times New Roman" w:hAnsi="Times New Roman"/>
          <w:sz w:val="24"/>
          <w:szCs w:val="24"/>
        </w:rPr>
        <w:t xml:space="preserve">olar </w:t>
      </w:r>
      <w:r>
        <w:rPr>
          <w:rFonts w:ascii="Times New Roman" w:eastAsia="Times New Roman" w:hAnsi="Times New Roman"/>
          <w:sz w:val="24"/>
          <w:szCs w:val="24"/>
        </w:rPr>
        <w:t>Energy S</w:t>
      </w:r>
      <w:r w:rsidRPr="00706493">
        <w:rPr>
          <w:rFonts w:ascii="Times New Roman" w:eastAsia="Times New Roman" w:hAnsi="Times New Roman"/>
          <w:sz w:val="24"/>
          <w:szCs w:val="24"/>
        </w:rPr>
        <w:t xml:space="preserve">ystem and other equipment on </w:t>
      </w:r>
      <w:r>
        <w:rPr>
          <w:rFonts w:ascii="Times New Roman" w:eastAsia="Times New Roman" w:hAnsi="Times New Roman"/>
          <w:sz w:val="24"/>
          <w:szCs w:val="24"/>
        </w:rPr>
        <w:t xml:space="preserve">the </w:t>
      </w:r>
      <w:r w:rsidRPr="00706493">
        <w:rPr>
          <w:rFonts w:ascii="Times New Roman" w:eastAsia="Times New Roman" w:hAnsi="Times New Roman"/>
          <w:sz w:val="24"/>
          <w:szCs w:val="24"/>
        </w:rPr>
        <w:t>roof or legal accessory structure. This plan should represent relative location</w:t>
      </w:r>
      <w:r>
        <w:rPr>
          <w:rFonts w:ascii="Times New Roman" w:eastAsia="Times New Roman" w:hAnsi="Times New Roman"/>
          <w:sz w:val="24"/>
          <w:szCs w:val="24"/>
        </w:rPr>
        <w:t>s</w:t>
      </w:r>
      <w:r w:rsidRPr="00706493">
        <w:rPr>
          <w:rFonts w:ascii="Times New Roman" w:eastAsia="Times New Roman" w:hAnsi="Times New Roman"/>
          <w:sz w:val="24"/>
          <w:szCs w:val="24"/>
        </w:rPr>
        <w:t xml:space="preserve"> of components at </w:t>
      </w:r>
      <w:r>
        <w:rPr>
          <w:rFonts w:ascii="Times New Roman" w:eastAsia="Times New Roman" w:hAnsi="Times New Roman"/>
          <w:sz w:val="24"/>
          <w:szCs w:val="24"/>
        </w:rPr>
        <w:t xml:space="preserve">the </w:t>
      </w:r>
      <w:r w:rsidRPr="00706493">
        <w:rPr>
          <w:rFonts w:ascii="Times New Roman" w:eastAsia="Times New Roman" w:hAnsi="Times New Roman"/>
          <w:sz w:val="24"/>
          <w:szCs w:val="24"/>
        </w:rPr>
        <w:t>site, including, but not limited to, location of array</w:t>
      </w:r>
      <w:r>
        <w:rPr>
          <w:rFonts w:ascii="Times New Roman" w:eastAsia="Times New Roman" w:hAnsi="Times New Roman"/>
          <w:sz w:val="24"/>
          <w:szCs w:val="24"/>
        </w:rPr>
        <w:t>s</w:t>
      </w:r>
      <w:r w:rsidRPr="00706493">
        <w:rPr>
          <w:rFonts w:ascii="Times New Roman" w:eastAsia="Times New Roman" w:hAnsi="Times New Roman"/>
          <w:sz w:val="24"/>
          <w:szCs w:val="24"/>
        </w:rPr>
        <w:t>, existing electrical service location</w:t>
      </w:r>
      <w:r>
        <w:rPr>
          <w:rFonts w:ascii="Times New Roman" w:eastAsia="Times New Roman" w:hAnsi="Times New Roman"/>
          <w:sz w:val="24"/>
          <w:szCs w:val="24"/>
        </w:rPr>
        <w:t>s</w:t>
      </w:r>
      <w:r w:rsidRPr="00706493">
        <w:rPr>
          <w:rFonts w:ascii="Times New Roman" w:eastAsia="Times New Roman" w:hAnsi="Times New Roman"/>
          <w:sz w:val="24"/>
          <w:szCs w:val="24"/>
        </w:rPr>
        <w:t>, utility meter</w:t>
      </w:r>
      <w:r>
        <w:rPr>
          <w:rFonts w:ascii="Times New Roman" w:eastAsia="Times New Roman" w:hAnsi="Times New Roman"/>
          <w:sz w:val="24"/>
          <w:szCs w:val="24"/>
        </w:rPr>
        <w:t>s</w:t>
      </w:r>
      <w:r w:rsidRPr="00706493">
        <w:rPr>
          <w:rFonts w:ascii="Times New Roman" w:eastAsia="Times New Roman" w:hAnsi="Times New Roman"/>
          <w:sz w:val="24"/>
          <w:szCs w:val="24"/>
        </w:rPr>
        <w:t>, inverter location</w:t>
      </w:r>
      <w:r>
        <w:rPr>
          <w:rFonts w:ascii="Times New Roman" w:eastAsia="Times New Roman" w:hAnsi="Times New Roman"/>
          <w:sz w:val="24"/>
          <w:szCs w:val="24"/>
        </w:rPr>
        <w:t>s</w:t>
      </w:r>
      <w:r w:rsidRPr="00706493">
        <w:rPr>
          <w:rFonts w:ascii="Times New Roman" w:eastAsia="Times New Roman" w:hAnsi="Times New Roman"/>
          <w:sz w:val="24"/>
          <w:szCs w:val="24"/>
        </w:rPr>
        <w:t>, system orientation and tilt angle</w:t>
      </w:r>
      <w:r>
        <w:rPr>
          <w:rFonts w:ascii="Times New Roman" w:eastAsia="Times New Roman" w:hAnsi="Times New Roman"/>
          <w:sz w:val="24"/>
          <w:szCs w:val="24"/>
        </w:rPr>
        <w:t>s</w:t>
      </w:r>
      <w:r w:rsidRPr="00706493">
        <w:rPr>
          <w:rFonts w:ascii="Times New Roman" w:eastAsia="Times New Roman" w:hAnsi="Times New Roman"/>
          <w:sz w:val="24"/>
          <w:szCs w:val="24"/>
        </w:rPr>
        <w:t xml:space="preserve">. This plan should show access and pathways that are compliant with New York State </w:t>
      </w:r>
      <w:r>
        <w:rPr>
          <w:rFonts w:ascii="Times New Roman" w:eastAsia="Times New Roman" w:hAnsi="Times New Roman"/>
          <w:sz w:val="24"/>
          <w:szCs w:val="24"/>
        </w:rPr>
        <w:t xml:space="preserve">Uniform </w:t>
      </w:r>
      <w:r w:rsidRPr="00706493">
        <w:rPr>
          <w:rFonts w:ascii="Times New Roman" w:eastAsia="Times New Roman" w:hAnsi="Times New Roman"/>
          <w:sz w:val="24"/>
          <w:szCs w:val="24"/>
        </w:rPr>
        <w:t>Fire</w:t>
      </w:r>
      <w:r>
        <w:rPr>
          <w:rFonts w:ascii="Times New Roman" w:eastAsia="Times New Roman" w:hAnsi="Times New Roman"/>
          <w:sz w:val="24"/>
          <w:szCs w:val="24"/>
        </w:rPr>
        <w:t xml:space="preserve"> Prevention and Building</w:t>
      </w:r>
      <w:r w:rsidRPr="00706493">
        <w:rPr>
          <w:rFonts w:ascii="Times New Roman" w:eastAsia="Times New Roman" w:hAnsi="Times New Roman"/>
          <w:sz w:val="24"/>
          <w:szCs w:val="24"/>
        </w:rPr>
        <w:t xml:space="preserve"> Code</w:t>
      </w:r>
      <w:r>
        <w:rPr>
          <w:rFonts w:ascii="Times New Roman" w:eastAsia="Times New Roman" w:hAnsi="Times New Roman"/>
          <w:sz w:val="24"/>
          <w:szCs w:val="24"/>
        </w:rPr>
        <w:t xml:space="preserve"> and the National Fire Protection Association codes</w:t>
      </w:r>
      <w:r w:rsidRPr="00706493">
        <w:rPr>
          <w:rFonts w:ascii="Times New Roman" w:eastAsia="Times New Roman" w:hAnsi="Times New Roman"/>
          <w:sz w:val="24"/>
          <w:szCs w:val="24"/>
        </w:rPr>
        <w:t>, if applicable.</w:t>
      </w:r>
    </w:p>
    <w:p w:rsidR="00125C52" w:rsidRPr="00706493" w:rsidRDefault="00125C52" w:rsidP="00125C52">
      <w:pPr>
        <w:pStyle w:val="NoSpacing"/>
        <w:ind w:left="2880" w:hanging="720"/>
        <w:jc w:val="both"/>
        <w:rPr>
          <w:rFonts w:ascii="Times New Roman" w:eastAsia="Times New Roman" w:hAnsi="Times New Roman"/>
          <w:sz w:val="24"/>
          <w:szCs w:val="24"/>
        </w:rPr>
      </w:pPr>
    </w:p>
    <w:p w:rsidR="00125C52" w:rsidRDefault="00125C52" w:rsidP="00125C52">
      <w:pPr>
        <w:pStyle w:val="NoSpacing"/>
        <w:numPr>
          <w:ilvl w:val="0"/>
          <w:numId w:val="21"/>
        </w:numPr>
        <w:jc w:val="both"/>
        <w:rPr>
          <w:rFonts w:ascii="Times New Roman" w:eastAsia="Times New Roman" w:hAnsi="Times New Roman"/>
          <w:sz w:val="24"/>
          <w:szCs w:val="24"/>
        </w:rPr>
      </w:pPr>
      <w:r w:rsidRPr="00706493">
        <w:rPr>
          <w:rFonts w:ascii="Times New Roman" w:eastAsia="Times New Roman" w:hAnsi="Times New Roman"/>
          <w:sz w:val="24"/>
          <w:szCs w:val="24"/>
        </w:rPr>
        <w:t>One</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Line or 3</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Line El</w:t>
      </w:r>
      <w:r>
        <w:rPr>
          <w:rFonts w:ascii="Times New Roman" w:eastAsia="Times New Roman" w:hAnsi="Times New Roman"/>
          <w:sz w:val="24"/>
          <w:szCs w:val="24"/>
        </w:rPr>
        <w:t xml:space="preserve">ectrical Diagram.  </w:t>
      </w:r>
      <w:r w:rsidRPr="00AE2B56">
        <w:rPr>
          <w:rFonts w:ascii="Times New Roman" w:eastAsia="Times New Roman" w:hAnsi="Times New Roman"/>
          <w:sz w:val="24"/>
          <w:szCs w:val="24"/>
        </w:rPr>
        <w:t xml:space="preserve">The electrical diagram required by NYSERDA for </w:t>
      </w:r>
      <w:proofErr w:type="gramStart"/>
      <w:r w:rsidRPr="00AE2B56">
        <w:rPr>
          <w:rFonts w:ascii="Times New Roman" w:eastAsia="Times New Roman" w:hAnsi="Times New Roman"/>
          <w:sz w:val="24"/>
          <w:szCs w:val="24"/>
        </w:rPr>
        <w:t>an incentive application and/or utilities</w:t>
      </w:r>
      <w:proofErr w:type="gramEnd"/>
      <w:r w:rsidRPr="00AE2B56">
        <w:rPr>
          <w:rFonts w:ascii="Times New Roman" w:eastAsia="Times New Roman" w:hAnsi="Times New Roman"/>
          <w:sz w:val="24"/>
          <w:szCs w:val="24"/>
        </w:rPr>
        <w:t xml:space="preserve"> for an interconnection agreement </w:t>
      </w:r>
      <w:r>
        <w:rPr>
          <w:rFonts w:ascii="Times New Roman" w:eastAsia="Times New Roman" w:hAnsi="Times New Roman"/>
          <w:sz w:val="24"/>
          <w:szCs w:val="24"/>
        </w:rPr>
        <w:t>may</w:t>
      </w:r>
      <w:r w:rsidRPr="00AE2B56">
        <w:rPr>
          <w:rFonts w:ascii="Times New Roman" w:eastAsia="Times New Roman" w:hAnsi="Times New Roman"/>
          <w:sz w:val="24"/>
          <w:szCs w:val="24"/>
        </w:rPr>
        <w:t xml:space="preserve"> also be provided here</w:t>
      </w:r>
      <w:r>
        <w:rPr>
          <w:rFonts w:ascii="Times New Roman" w:eastAsia="Times New Roman" w:hAnsi="Times New Roman"/>
          <w:sz w:val="24"/>
          <w:szCs w:val="24"/>
        </w:rPr>
        <w:t>.</w:t>
      </w:r>
    </w:p>
    <w:p w:rsidR="00125C52" w:rsidRPr="00706493" w:rsidRDefault="00125C52" w:rsidP="00125C52">
      <w:pPr>
        <w:pStyle w:val="NoSpacing"/>
        <w:ind w:left="2880" w:hanging="720"/>
        <w:jc w:val="both"/>
        <w:rPr>
          <w:rFonts w:ascii="Times New Roman" w:eastAsia="Times New Roman" w:hAnsi="Times New Roman"/>
          <w:sz w:val="24"/>
          <w:szCs w:val="24"/>
        </w:rPr>
      </w:pPr>
    </w:p>
    <w:p w:rsidR="00125C52" w:rsidRPr="003D74FB" w:rsidRDefault="00125C52" w:rsidP="00125C52">
      <w:pPr>
        <w:pStyle w:val="NoSpacing"/>
        <w:numPr>
          <w:ilvl w:val="0"/>
          <w:numId w:val="21"/>
        </w:numPr>
        <w:jc w:val="both"/>
        <w:rPr>
          <w:rFonts w:ascii="Times New Roman" w:eastAsia="Times New Roman" w:hAnsi="Times New Roman"/>
          <w:sz w:val="24"/>
          <w:szCs w:val="24"/>
        </w:rPr>
      </w:pPr>
      <w:r w:rsidRPr="00706493">
        <w:rPr>
          <w:rFonts w:ascii="Times New Roman" w:eastAsia="Times New Roman" w:hAnsi="Times New Roman"/>
          <w:sz w:val="24"/>
          <w:szCs w:val="24"/>
        </w:rPr>
        <w:lastRenderedPageBreak/>
        <w:t>Specification Sheets for all manufactured components.</w:t>
      </w:r>
      <w:r>
        <w:rPr>
          <w:rFonts w:ascii="Times New Roman" w:eastAsia="Times New Roman" w:hAnsi="Times New Roman"/>
          <w:sz w:val="24"/>
          <w:szCs w:val="24"/>
        </w:rPr>
        <w:t xml:space="preserve">  </w:t>
      </w:r>
      <w:r w:rsidRPr="003D74FB">
        <w:rPr>
          <w:rFonts w:ascii="Times New Roman" w:eastAsia="Times New Roman" w:hAnsi="Times New Roman"/>
          <w:sz w:val="24"/>
          <w:szCs w:val="24"/>
        </w:rPr>
        <w:t xml:space="preserve">If these sheets are available electronically, a web address will be accepted in place of an attachment, at the discretion of the </w:t>
      </w:r>
      <w:r>
        <w:rPr>
          <w:rFonts w:ascii="Times New Roman" w:eastAsia="Times New Roman" w:hAnsi="Times New Roman"/>
          <w:sz w:val="24"/>
          <w:szCs w:val="24"/>
        </w:rPr>
        <w:t>Town</w:t>
      </w:r>
      <w:r w:rsidRPr="003D74FB">
        <w:rPr>
          <w:rFonts w:ascii="Times New Roman" w:eastAsia="Times New Roman" w:hAnsi="Times New Roman"/>
          <w:sz w:val="24"/>
          <w:szCs w:val="24"/>
        </w:rPr>
        <w:t xml:space="preserve">.  </w:t>
      </w:r>
    </w:p>
    <w:p w:rsidR="00125C52" w:rsidRDefault="00125C52" w:rsidP="00125C52">
      <w:pPr>
        <w:pStyle w:val="NoSpacing"/>
        <w:ind w:left="2880" w:hanging="720"/>
        <w:jc w:val="both"/>
        <w:rPr>
          <w:rFonts w:ascii="Times New Roman" w:eastAsia="Times New Roman" w:hAnsi="Times New Roman"/>
          <w:sz w:val="24"/>
          <w:szCs w:val="24"/>
        </w:rPr>
      </w:pPr>
    </w:p>
    <w:p w:rsidR="00125C52" w:rsidRPr="00115D8F" w:rsidRDefault="00125C52" w:rsidP="00125C52">
      <w:pPr>
        <w:pStyle w:val="NoSpacing"/>
        <w:numPr>
          <w:ilvl w:val="0"/>
          <w:numId w:val="21"/>
        </w:numPr>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All diagrams and plans must be prepared by a </w:t>
      </w:r>
      <w:r>
        <w:rPr>
          <w:rFonts w:ascii="Times New Roman" w:eastAsia="Times New Roman" w:hAnsi="Times New Roman"/>
          <w:sz w:val="24"/>
          <w:szCs w:val="24"/>
        </w:rPr>
        <w:t>professional engineer or registered architect</w:t>
      </w:r>
      <w:r w:rsidRPr="00706493">
        <w:rPr>
          <w:rFonts w:ascii="Times New Roman" w:eastAsia="Times New Roman" w:hAnsi="Times New Roman"/>
          <w:sz w:val="24"/>
          <w:szCs w:val="24"/>
        </w:rPr>
        <w:t xml:space="preserve"> </w:t>
      </w:r>
      <w:r>
        <w:rPr>
          <w:rFonts w:ascii="Times New Roman" w:eastAsia="Times New Roman" w:hAnsi="Times New Roman"/>
          <w:sz w:val="24"/>
          <w:szCs w:val="24"/>
        </w:rPr>
        <w:t xml:space="preserve">and contain the applicable professional’s stamp, mark, and/or signature </w:t>
      </w:r>
      <w:r w:rsidRPr="00706493">
        <w:rPr>
          <w:rFonts w:ascii="Times New Roman" w:eastAsia="Times New Roman" w:hAnsi="Times New Roman"/>
          <w:sz w:val="24"/>
          <w:szCs w:val="24"/>
        </w:rPr>
        <w:t xml:space="preserve">as required by New York State law and include the following: </w:t>
      </w:r>
    </w:p>
    <w:p w:rsidR="00125C52" w:rsidRDefault="00125C52" w:rsidP="00125C52">
      <w:pPr>
        <w:pStyle w:val="NoSpacing"/>
        <w:ind w:left="2520" w:hanging="360"/>
        <w:jc w:val="both"/>
        <w:rPr>
          <w:rFonts w:ascii="Times New Roman" w:eastAsia="Times New Roman" w:hAnsi="Times New Roman"/>
          <w:sz w:val="24"/>
          <w:szCs w:val="24"/>
        </w:rPr>
      </w:pPr>
    </w:p>
    <w:p w:rsidR="00125C52" w:rsidRDefault="00125C52" w:rsidP="00125C52">
      <w:pPr>
        <w:pStyle w:val="NoSpacing"/>
        <w:numPr>
          <w:ilvl w:val="3"/>
          <w:numId w:val="38"/>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Project address, section, block and lot number of the property; </w:t>
      </w:r>
    </w:p>
    <w:p w:rsidR="00125C52" w:rsidRDefault="00125C52" w:rsidP="00125C52">
      <w:pPr>
        <w:pStyle w:val="NoSpacing"/>
        <w:ind w:left="3600" w:hanging="720"/>
        <w:jc w:val="both"/>
        <w:rPr>
          <w:rFonts w:ascii="Times New Roman" w:eastAsia="Times New Roman" w:hAnsi="Times New Roman"/>
          <w:sz w:val="24"/>
          <w:szCs w:val="24"/>
        </w:rPr>
      </w:pPr>
    </w:p>
    <w:p w:rsidR="00125C52" w:rsidRDefault="00125C52" w:rsidP="00125C52">
      <w:pPr>
        <w:pStyle w:val="NoSpacing"/>
        <w:numPr>
          <w:ilvl w:val="3"/>
          <w:numId w:val="38"/>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Owner’s name, address and phone number;</w:t>
      </w:r>
      <w:r>
        <w:rPr>
          <w:rFonts w:ascii="Times New Roman" w:eastAsia="Times New Roman" w:hAnsi="Times New Roman"/>
          <w:sz w:val="24"/>
          <w:szCs w:val="24"/>
        </w:rPr>
        <w:t xml:space="preserve"> </w:t>
      </w:r>
    </w:p>
    <w:p w:rsidR="00125C52" w:rsidRDefault="00125C52" w:rsidP="00125C52">
      <w:pPr>
        <w:pStyle w:val="NoSpacing"/>
        <w:ind w:left="3600" w:hanging="720"/>
        <w:jc w:val="both"/>
        <w:rPr>
          <w:rFonts w:ascii="Times New Roman" w:eastAsia="Times New Roman" w:hAnsi="Times New Roman"/>
          <w:sz w:val="24"/>
          <w:szCs w:val="24"/>
        </w:rPr>
      </w:pPr>
    </w:p>
    <w:p w:rsidR="00125C52" w:rsidRDefault="00125C52" w:rsidP="00125C52">
      <w:pPr>
        <w:pStyle w:val="NoSpacing"/>
        <w:numPr>
          <w:ilvl w:val="3"/>
          <w:numId w:val="38"/>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Name, address and phone number of the person preparing the plans; and </w:t>
      </w:r>
    </w:p>
    <w:p w:rsidR="00125C52" w:rsidRDefault="00125C52" w:rsidP="00125C52">
      <w:pPr>
        <w:pStyle w:val="NoSpacing"/>
        <w:ind w:left="3600" w:hanging="720"/>
        <w:jc w:val="both"/>
        <w:rPr>
          <w:rFonts w:ascii="Times New Roman" w:eastAsia="Times New Roman" w:hAnsi="Times New Roman"/>
          <w:sz w:val="24"/>
          <w:szCs w:val="24"/>
        </w:rPr>
      </w:pPr>
    </w:p>
    <w:p w:rsidR="00125C52" w:rsidRDefault="00125C52" w:rsidP="00125C52">
      <w:pPr>
        <w:pStyle w:val="NoSpacing"/>
        <w:numPr>
          <w:ilvl w:val="3"/>
          <w:numId w:val="38"/>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System capacity in kW</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DC.</w:t>
      </w:r>
    </w:p>
    <w:p w:rsidR="00125C52" w:rsidRPr="004C3C3A" w:rsidRDefault="00125C52" w:rsidP="00125C52">
      <w:pPr>
        <w:pStyle w:val="NoSpacing"/>
        <w:ind w:left="1440"/>
        <w:jc w:val="both"/>
        <w:rPr>
          <w:rFonts w:ascii="Times New Roman" w:eastAsia="Times New Roman" w:hAnsi="Times New Roman"/>
          <w:sz w:val="24"/>
          <w:szCs w:val="24"/>
        </w:rPr>
      </w:pPr>
    </w:p>
    <w:p w:rsidR="00125C52" w:rsidRPr="004805A9" w:rsidRDefault="00125C52" w:rsidP="00125C52">
      <w:pPr>
        <w:pStyle w:val="NoSpacing"/>
        <w:numPr>
          <w:ilvl w:val="0"/>
          <w:numId w:val="14"/>
        </w:numPr>
        <w:jc w:val="both"/>
        <w:rPr>
          <w:rFonts w:ascii="Times New Roman" w:eastAsia="Times New Roman" w:hAnsi="Times New Roman"/>
          <w:sz w:val="24"/>
          <w:szCs w:val="24"/>
        </w:rPr>
      </w:pPr>
      <w:r w:rsidRPr="00FB6E93">
        <w:rPr>
          <w:rFonts w:ascii="Times New Roman" w:eastAsia="Times New Roman" w:hAnsi="Times New Roman"/>
          <w:sz w:val="24"/>
          <w:szCs w:val="24"/>
        </w:rPr>
        <w:t>Rooftop-Mounted Solar Energy Systems shall not exceed the maximum allowed height of the principal use in the zoning district in which the System is located.</w:t>
      </w:r>
    </w:p>
    <w:p w:rsidR="00125C52" w:rsidRPr="004805A9" w:rsidRDefault="00125C52" w:rsidP="00125C52">
      <w:pPr>
        <w:pStyle w:val="NoSpacing"/>
        <w:ind w:left="1440" w:hanging="360"/>
        <w:jc w:val="both"/>
        <w:rPr>
          <w:rFonts w:ascii="Times New Roman" w:eastAsia="Times New Roman" w:hAnsi="Times New Roman"/>
          <w:sz w:val="24"/>
          <w:szCs w:val="24"/>
        </w:rPr>
      </w:pPr>
    </w:p>
    <w:p w:rsidR="00125C52" w:rsidRDefault="00125C52" w:rsidP="00125C52">
      <w:pPr>
        <w:pStyle w:val="NoSpacing"/>
        <w:numPr>
          <w:ilvl w:val="0"/>
          <w:numId w:val="14"/>
        </w:numPr>
        <w:jc w:val="both"/>
        <w:rPr>
          <w:rFonts w:ascii="Times New Roman" w:eastAsia="Times New Roman" w:hAnsi="Times New Roman"/>
          <w:sz w:val="24"/>
          <w:szCs w:val="24"/>
        </w:rPr>
      </w:pPr>
      <w:r>
        <w:rPr>
          <w:rFonts w:ascii="Times New Roman" w:eastAsia="Times New Roman" w:hAnsi="Times New Roman"/>
          <w:sz w:val="24"/>
          <w:szCs w:val="24"/>
        </w:rPr>
        <w:t xml:space="preserve">Rooftop-Mounted Solar Energy Systems shall be mounted parallel to the roof plane on which they are mounted.  However, in the case of commercial buildings which have a flat roof, a titled mount may be allowed provided the panels are not visibly objectionably from the property line.  </w:t>
      </w:r>
    </w:p>
    <w:p w:rsidR="00125C52" w:rsidRDefault="00125C52" w:rsidP="00125C52">
      <w:pPr>
        <w:pStyle w:val="NoSpacing"/>
        <w:jc w:val="both"/>
        <w:rPr>
          <w:rFonts w:ascii="Times New Roman" w:eastAsia="Times New Roman" w:hAnsi="Times New Roman"/>
          <w:sz w:val="24"/>
          <w:szCs w:val="24"/>
        </w:rPr>
      </w:pPr>
    </w:p>
    <w:p w:rsidR="00125C52" w:rsidRDefault="00125C52" w:rsidP="00125C52">
      <w:pPr>
        <w:pStyle w:val="NoSpacing"/>
        <w:numPr>
          <w:ilvl w:val="0"/>
          <w:numId w:val="14"/>
        </w:numPr>
        <w:jc w:val="both"/>
        <w:rPr>
          <w:rFonts w:ascii="Times New Roman" w:eastAsia="Times New Roman" w:hAnsi="Times New Roman"/>
          <w:sz w:val="24"/>
          <w:szCs w:val="24"/>
        </w:rPr>
      </w:pPr>
      <w:r w:rsidRPr="004805A9">
        <w:rPr>
          <w:rFonts w:ascii="Times New Roman" w:eastAsia="Times New Roman" w:hAnsi="Times New Roman"/>
          <w:sz w:val="24"/>
          <w:szCs w:val="24"/>
        </w:rPr>
        <w:t>In order to ensure firefighter and other emergency responder safety, except in the case of accessory buildings under 1,000 square feet in area, there shall be a minimum perimeter area around the edge of the roof and structurally supported pathways to provide space on the roof for walking around all Rooftop-Mounted Solar Energy Systems.</w:t>
      </w:r>
      <w:r>
        <w:rPr>
          <w:rFonts w:ascii="Times New Roman" w:eastAsia="Times New Roman" w:hAnsi="Times New Roman"/>
          <w:sz w:val="24"/>
          <w:szCs w:val="24"/>
        </w:rPr>
        <w:t xml:space="preserve"> </w:t>
      </w:r>
      <w:r w:rsidRPr="004805A9">
        <w:rPr>
          <w:rFonts w:ascii="Times New Roman" w:eastAsia="Times New Roman" w:hAnsi="Times New Roman"/>
          <w:sz w:val="24"/>
          <w:szCs w:val="24"/>
        </w:rPr>
        <w:t>Additionally, installations shall provide for adequate access and spacing in order to:</w:t>
      </w:r>
    </w:p>
    <w:p w:rsidR="00125C52" w:rsidRPr="00455CDF" w:rsidRDefault="00125C52" w:rsidP="00125C52">
      <w:pPr>
        <w:pStyle w:val="NoSpacing"/>
        <w:jc w:val="both"/>
        <w:rPr>
          <w:rFonts w:ascii="Times New Roman" w:eastAsia="Times New Roman" w:hAnsi="Times New Roman"/>
          <w:sz w:val="24"/>
          <w:szCs w:val="24"/>
        </w:rPr>
      </w:pPr>
    </w:p>
    <w:p w:rsidR="00125C52" w:rsidRDefault="00125C52" w:rsidP="00125C52">
      <w:pPr>
        <w:pStyle w:val="NoSpacing"/>
        <w:numPr>
          <w:ilvl w:val="0"/>
          <w:numId w:val="15"/>
        </w:numPr>
        <w:jc w:val="both"/>
        <w:rPr>
          <w:rFonts w:ascii="Times New Roman" w:eastAsia="Times New Roman" w:hAnsi="Times New Roman"/>
          <w:sz w:val="24"/>
          <w:szCs w:val="24"/>
        </w:rPr>
      </w:pPr>
      <w:r w:rsidRPr="004805A9">
        <w:rPr>
          <w:rFonts w:ascii="Times New Roman" w:eastAsia="Times New Roman" w:hAnsi="Times New Roman"/>
          <w:sz w:val="24"/>
          <w:szCs w:val="24"/>
        </w:rPr>
        <w:t>Ensure access to the roof</w:t>
      </w:r>
      <w:r>
        <w:rPr>
          <w:rFonts w:ascii="Times New Roman" w:eastAsia="Times New Roman" w:hAnsi="Times New Roman"/>
          <w:sz w:val="24"/>
          <w:szCs w:val="24"/>
        </w:rPr>
        <w:t>.</w:t>
      </w:r>
    </w:p>
    <w:p w:rsidR="00125C52" w:rsidRPr="00D41076" w:rsidRDefault="00125C52" w:rsidP="00125C52">
      <w:pPr>
        <w:pStyle w:val="NoSpacing"/>
        <w:ind w:left="2880" w:hanging="720"/>
        <w:jc w:val="both"/>
        <w:rPr>
          <w:rFonts w:ascii="Times New Roman" w:eastAsia="Times New Roman" w:hAnsi="Times New Roman"/>
          <w:sz w:val="24"/>
          <w:szCs w:val="24"/>
        </w:rPr>
      </w:pPr>
    </w:p>
    <w:p w:rsidR="00125C52" w:rsidRDefault="00125C52" w:rsidP="00125C52">
      <w:pPr>
        <w:pStyle w:val="NoSpacing"/>
        <w:numPr>
          <w:ilvl w:val="0"/>
          <w:numId w:val="15"/>
        </w:numPr>
        <w:jc w:val="both"/>
        <w:rPr>
          <w:rFonts w:ascii="Times New Roman" w:eastAsia="Times New Roman" w:hAnsi="Times New Roman"/>
          <w:sz w:val="24"/>
          <w:szCs w:val="24"/>
        </w:rPr>
      </w:pPr>
      <w:r w:rsidRPr="004805A9">
        <w:rPr>
          <w:rFonts w:ascii="Times New Roman" w:eastAsia="Times New Roman" w:hAnsi="Times New Roman"/>
          <w:sz w:val="24"/>
          <w:szCs w:val="24"/>
        </w:rPr>
        <w:t>Provide pathways to specific areas of the roof</w:t>
      </w:r>
      <w:r>
        <w:rPr>
          <w:rFonts w:ascii="Times New Roman" w:eastAsia="Times New Roman" w:hAnsi="Times New Roman"/>
          <w:sz w:val="24"/>
          <w:szCs w:val="24"/>
        </w:rPr>
        <w:t>.</w:t>
      </w:r>
    </w:p>
    <w:p w:rsidR="00125C52" w:rsidRPr="00F054F4" w:rsidRDefault="00125C52" w:rsidP="00125C52">
      <w:pPr>
        <w:pStyle w:val="NoSpacing"/>
        <w:jc w:val="both"/>
        <w:rPr>
          <w:rFonts w:ascii="Times New Roman" w:eastAsia="Times New Roman" w:hAnsi="Times New Roman"/>
          <w:sz w:val="24"/>
          <w:szCs w:val="24"/>
        </w:rPr>
      </w:pPr>
    </w:p>
    <w:p w:rsidR="00125C52" w:rsidRPr="004805A9" w:rsidRDefault="00125C52" w:rsidP="00125C52">
      <w:pPr>
        <w:pStyle w:val="NoSpacing"/>
        <w:numPr>
          <w:ilvl w:val="0"/>
          <w:numId w:val="15"/>
        </w:numPr>
        <w:jc w:val="both"/>
        <w:rPr>
          <w:rFonts w:ascii="Times New Roman" w:eastAsia="Times New Roman" w:hAnsi="Times New Roman"/>
          <w:sz w:val="24"/>
          <w:szCs w:val="24"/>
        </w:rPr>
      </w:pPr>
      <w:r w:rsidRPr="004805A9">
        <w:rPr>
          <w:rFonts w:ascii="Times New Roman" w:eastAsia="Times New Roman" w:hAnsi="Times New Roman"/>
          <w:sz w:val="24"/>
          <w:szCs w:val="24"/>
        </w:rPr>
        <w:t>Provide for smoke ventilation opportunity areas</w:t>
      </w:r>
      <w:r>
        <w:rPr>
          <w:rFonts w:ascii="Times New Roman" w:eastAsia="Times New Roman" w:hAnsi="Times New Roman"/>
          <w:sz w:val="24"/>
          <w:szCs w:val="24"/>
        </w:rPr>
        <w:t>.</w:t>
      </w:r>
    </w:p>
    <w:p w:rsidR="00125C52" w:rsidRPr="004805A9" w:rsidRDefault="00125C52" w:rsidP="00125C52">
      <w:pPr>
        <w:pStyle w:val="NoSpacing"/>
        <w:ind w:left="2880" w:hanging="720"/>
        <w:jc w:val="both"/>
        <w:rPr>
          <w:rFonts w:ascii="Times New Roman" w:eastAsia="Times New Roman" w:hAnsi="Times New Roman"/>
          <w:sz w:val="24"/>
          <w:szCs w:val="24"/>
        </w:rPr>
      </w:pPr>
    </w:p>
    <w:p w:rsidR="00125C52" w:rsidRPr="004805A9" w:rsidRDefault="00125C52" w:rsidP="00125C52">
      <w:pPr>
        <w:pStyle w:val="NoSpacing"/>
        <w:numPr>
          <w:ilvl w:val="0"/>
          <w:numId w:val="15"/>
        </w:numPr>
        <w:jc w:val="both"/>
        <w:rPr>
          <w:rFonts w:ascii="Times New Roman" w:eastAsia="Times New Roman" w:hAnsi="Times New Roman"/>
          <w:sz w:val="24"/>
          <w:szCs w:val="24"/>
        </w:rPr>
      </w:pPr>
      <w:r w:rsidRPr="004805A9">
        <w:rPr>
          <w:rFonts w:ascii="Times New Roman" w:eastAsia="Times New Roman" w:hAnsi="Times New Roman"/>
          <w:sz w:val="24"/>
          <w:szCs w:val="24"/>
        </w:rPr>
        <w:t>Provide for emergency egress from the roof</w:t>
      </w:r>
      <w:r>
        <w:rPr>
          <w:rFonts w:ascii="Times New Roman" w:eastAsia="Times New Roman" w:hAnsi="Times New Roman"/>
          <w:sz w:val="24"/>
          <w:szCs w:val="24"/>
        </w:rPr>
        <w:t>.</w:t>
      </w:r>
    </w:p>
    <w:p w:rsidR="00125C52" w:rsidRPr="004805A9" w:rsidRDefault="00125C52" w:rsidP="00125C52">
      <w:pPr>
        <w:pStyle w:val="NoSpacing"/>
        <w:ind w:left="2880" w:hanging="720"/>
        <w:jc w:val="both"/>
        <w:rPr>
          <w:rFonts w:ascii="Times New Roman" w:eastAsia="Times New Roman" w:hAnsi="Times New Roman"/>
          <w:sz w:val="24"/>
          <w:szCs w:val="24"/>
        </w:rPr>
      </w:pPr>
    </w:p>
    <w:p w:rsidR="00125C52" w:rsidRPr="004805A9" w:rsidRDefault="00125C52" w:rsidP="00125C52">
      <w:pPr>
        <w:pStyle w:val="NoSpacing"/>
        <w:numPr>
          <w:ilvl w:val="0"/>
          <w:numId w:val="15"/>
        </w:numPr>
        <w:jc w:val="both"/>
        <w:rPr>
          <w:rFonts w:ascii="Times New Roman" w:eastAsia="Times New Roman" w:hAnsi="Times New Roman"/>
          <w:sz w:val="24"/>
          <w:szCs w:val="24"/>
        </w:rPr>
      </w:pPr>
      <w:r w:rsidRPr="004805A9">
        <w:rPr>
          <w:rFonts w:ascii="Times New Roman" w:eastAsia="Times New Roman" w:hAnsi="Times New Roman"/>
          <w:sz w:val="24"/>
          <w:szCs w:val="24"/>
        </w:rPr>
        <w:t>Exceptions to these requirements may be requested where access, pathway or ventilation requirements are reduced due to:</w:t>
      </w:r>
    </w:p>
    <w:p w:rsidR="00125C52" w:rsidRPr="004805A9" w:rsidRDefault="00125C52" w:rsidP="00125C52">
      <w:pPr>
        <w:pStyle w:val="NoSpacing"/>
        <w:jc w:val="both"/>
        <w:rPr>
          <w:rFonts w:ascii="Times New Roman" w:eastAsia="Times New Roman" w:hAnsi="Times New Roman"/>
          <w:sz w:val="24"/>
          <w:szCs w:val="24"/>
        </w:rPr>
      </w:pPr>
    </w:p>
    <w:p w:rsidR="00125C52" w:rsidRPr="004805A9" w:rsidRDefault="00125C52" w:rsidP="00125C52">
      <w:pPr>
        <w:pStyle w:val="NoSpacing"/>
        <w:numPr>
          <w:ilvl w:val="0"/>
          <w:numId w:val="39"/>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lastRenderedPageBreak/>
        <w:t xml:space="preserve">Unique </w:t>
      </w:r>
      <w:proofErr w:type="gramStart"/>
      <w:r w:rsidRPr="004805A9">
        <w:rPr>
          <w:rFonts w:ascii="Times New Roman" w:eastAsia="Times New Roman" w:hAnsi="Times New Roman"/>
          <w:sz w:val="24"/>
          <w:szCs w:val="24"/>
        </w:rPr>
        <w:t>site specific</w:t>
      </w:r>
      <w:proofErr w:type="gramEnd"/>
      <w:r w:rsidRPr="004805A9">
        <w:rPr>
          <w:rFonts w:ascii="Times New Roman" w:eastAsia="Times New Roman" w:hAnsi="Times New Roman"/>
          <w:sz w:val="24"/>
          <w:szCs w:val="24"/>
        </w:rPr>
        <w:t xml:space="preserve"> limitations;</w:t>
      </w:r>
    </w:p>
    <w:p w:rsidR="00125C52" w:rsidRPr="004805A9" w:rsidRDefault="00125C52" w:rsidP="00125C52">
      <w:pPr>
        <w:pStyle w:val="NoSpacing"/>
        <w:ind w:left="3600" w:hanging="720"/>
        <w:jc w:val="both"/>
        <w:rPr>
          <w:rFonts w:ascii="Times New Roman" w:eastAsia="Times New Roman" w:hAnsi="Times New Roman"/>
          <w:sz w:val="24"/>
          <w:szCs w:val="24"/>
        </w:rPr>
      </w:pPr>
    </w:p>
    <w:p w:rsidR="00125C52" w:rsidRPr="004805A9" w:rsidRDefault="00125C52" w:rsidP="00125C52">
      <w:pPr>
        <w:pStyle w:val="NoSpacing"/>
        <w:numPr>
          <w:ilvl w:val="0"/>
          <w:numId w:val="39"/>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Alternative access opportunities (such as from adjoin</w:t>
      </w:r>
      <w:r>
        <w:rPr>
          <w:rFonts w:ascii="Times New Roman" w:eastAsia="Times New Roman" w:hAnsi="Times New Roman"/>
          <w:sz w:val="24"/>
          <w:szCs w:val="24"/>
        </w:rPr>
        <w:t>ing</w:t>
      </w:r>
      <w:r w:rsidRPr="004805A9">
        <w:rPr>
          <w:rFonts w:ascii="Times New Roman" w:eastAsia="Times New Roman" w:hAnsi="Times New Roman"/>
          <w:sz w:val="24"/>
          <w:szCs w:val="24"/>
        </w:rPr>
        <w:t xml:space="preserve"> roofs);</w:t>
      </w:r>
    </w:p>
    <w:p w:rsidR="00125C52" w:rsidRPr="004805A9" w:rsidRDefault="00125C52" w:rsidP="00125C52">
      <w:pPr>
        <w:pStyle w:val="NoSpacing"/>
        <w:ind w:left="3600" w:hanging="720"/>
        <w:jc w:val="both"/>
        <w:rPr>
          <w:rFonts w:ascii="Times New Roman" w:eastAsia="Times New Roman" w:hAnsi="Times New Roman"/>
          <w:sz w:val="24"/>
          <w:szCs w:val="24"/>
        </w:rPr>
      </w:pPr>
    </w:p>
    <w:p w:rsidR="00125C52" w:rsidRPr="004805A9" w:rsidRDefault="00125C52" w:rsidP="00125C52">
      <w:pPr>
        <w:pStyle w:val="NoSpacing"/>
        <w:numPr>
          <w:ilvl w:val="0"/>
          <w:numId w:val="39"/>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Ground level access to the roof area in question;</w:t>
      </w:r>
    </w:p>
    <w:p w:rsidR="00125C52" w:rsidRPr="004805A9" w:rsidRDefault="00125C52" w:rsidP="00125C52">
      <w:pPr>
        <w:pStyle w:val="NoSpacing"/>
        <w:ind w:left="3600" w:hanging="720"/>
        <w:jc w:val="both"/>
        <w:rPr>
          <w:rFonts w:ascii="Times New Roman" w:eastAsia="Times New Roman" w:hAnsi="Times New Roman"/>
          <w:sz w:val="24"/>
          <w:szCs w:val="24"/>
        </w:rPr>
      </w:pPr>
    </w:p>
    <w:p w:rsidR="00125C52" w:rsidRDefault="00125C52" w:rsidP="00125C52">
      <w:pPr>
        <w:pStyle w:val="NoSpacing"/>
        <w:numPr>
          <w:ilvl w:val="0"/>
          <w:numId w:val="39"/>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Other adequate ventilation opportunities when approved by the Codes Office;</w:t>
      </w:r>
    </w:p>
    <w:p w:rsidR="00125C52" w:rsidRPr="004805A9" w:rsidRDefault="00125C52" w:rsidP="00125C52">
      <w:pPr>
        <w:pStyle w:val="NoSpacing"/>
        <w:ind w:left="3600" w:hanging="720"/>
        <w:jc w:val="both"/>
        <w:rPr>
          <w:rFonts w:ascii="Times New Roman" w:eastAsia="Times New Roman" w:hAnsi="Times New Roman"/>
          <w:sz w:val="24"/>
          <w:szCs w:val="24"/>
        </w:rPr>
      </w:pPr>
    </w:p>
    <w:p w:rsidR="00125C52" w:rsidRPr="004805A9" w:rsidRDefault="00125C52" w:rsidP="00125C52">
      <w:pPr>
        <w:pStyle w:val="NoSpacing"/>
        <w:numPr>
          <w:ilvl w:val="0"/>
          <w:numId w:val="39"/>
        </w:numPr>
        <w:ind w:left="3600" w:hanging="720"/>
        <w:jc w:val="both"/>
        <w:rPr>
          <w:rFonts w:ascii="Times New Roman" w:eastAsia="Times New Roman" w:hAnsi="Times New Roman"/>
          <w:sz w:val="24"/>
          <w:szCs w:val="24"/>
        </w:rPr>
      </w:pPr>
      <w:r w:rsidRPr="0010453A">
        <w:rPr>
          <w:rFonts w:ascii="Times New Roman" w:eastAsia="Times New Roman" w:hAnsi="Times New Roman"/>
          <w:sz w:val="24"/>
          <w:szCs w:val="24"/>
        </w:rPr>
        <w:t>Adequate ventilation opportunities afford</w:t>
      </w:r>
      <w:r>
        <w:rPr>
          <w:rFonts w:ascii="Times New Roman" w:eastAsia="Times New Roman" w:hAnsi="Times New Roman"/>
          <w:sz w:val="24"/>
          <w:szCs w:val="24"/>
        </w:rPr>
        <w:t xml:space="preserve">ed by panels setback from other </w:t>
      </w:r>
      <w:r w:rsidRPr="0010453A">
        <w:rPr>
          <w:rFonts w:ascii="Times New Roman" w:eastAsia="Times New Roman" w:hAnsi="Times New Roman"/>
          <w:sz w:val="24"/>
          <w:szCs w:val="24"/>
        </w:rPr>
        <w:t>rooftop equipment</w:t>
      </w:r>
      <w:r>
        <w:rPr>
          <w:rFonts w:ascii="Times New Roman" w:eastAsia="Times New Roman" w:hAnsi="Times New Roman"/>
          <w:sz w:val="24"/>
          <w:szCs w:val="24"/>
        </w:rPr>
        <w:t xml:space="preserve"> (for </w:t>
      </w:r>
      <w:r w:rsidRPr="0010453A">
        <w:rPr>
          <w:rFonts w:ascii="Times New Roman" w:eastAsia="Times New Roman" w:hAnsi="Times New Roman"/>
          <w:sz w:val="24"/>
          <w:szCs w:val="24"/>
        </w:rPr>
        <w:t>example: shadin</w:t>
      </w:r>
      <w:r>
        <w:rPr>
          <w:rFonts w:ascii="Times New Roman" w:eastAsia="Times New Roman" w:hAnsi="Times New Roman"/>
          <w:sz w:val="24"/>
          <w:szCs w:val="24"/>
        </w:rPr>
        <w:t xml:space="preserve">g or structural constraints may </w:t>
      </w:r>
      <w:r w:rsidRPr="0010453A">
        <w:rPr>
          <w:rFonts w:ascii="Times New Roman" w:eastAsia="Times New Roman" w:hAnsi="Times New Roman"/>
          <w:sz w:val="24"/>
          <w:szCs w:val="24"/>
        </w:rPr>
        <w:t xml:space="preserve">leave significant </w:t>
      </w:r>
      <w:r>
        <w:rPr>
          <w:rFonts w:ascii="Times New Roman" w:eastAsia="Times New Roman" w:hAnsi="Times New Roman"/>
          <w:sz w:val="24"/>
          <w:szCs w:val="24"/>
        </w:rPr>
        <w:t xml:space="preserve">areas open for ventilation near </w:t>
      </w:r>
      <w:r w:rsidRPr="0010453A">
        <w:rPr>
          <w:rFonts w:ascii="Times New Roman" w:eastAsia="Times New Roman" w:hAnsi="Times New Roman"/>
          <w:sz w:val="24"/>
          <w:szCs w:val="24"/>
        </w:rPr>
        <w:t>HVAC equipment);</w:t>
      </w:r>
    </w:p>
    <w:p w:rsidR="00125C52" w:rsidRPr="004805A9" w:rsidRDefault="00125C52" w:rsidP="00125C52">
      <w:pPr>
        <w:pStyle w:val="NoSpacing"/>
        <w:ind w:left="3600" w:hanging="720"/>
        <w:jc w:val="both"/>
        <w:rPr>
          <w:rFonts w:ascii="Times New Roman" w:eastAsia="Times New Roman" w:hAnsi="Times New Roman"/>
          <w:sz w:val="24"/>
          <w:szCs w:val="24"/>
        </w:rPr>
      </w:pPr>
    </w:p>
    <w:p w:rsidR="00125C52" w:rsidRDefault="00125C52" w:rsidP="00125C52">
      <w:pPr>
        <w:pStyle w:val="NoSpacing"/>
        <w:numPr>
          <w:ilvl w:val="0"/>
          <w:numId w:val="39"/>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Automatic ventilation device</w:t>
      </w:r>
      <w:r>
        <w:rPr>
          <w:rFonts w:ascii="Times New Roman" w:eastAsia="Times New Roman" w:hAnsi="Times New Roman"/>
          <w:sz w:val="24"/>
          <w:szCs w:val="24"/>
        </w:rPr>
        <w:t>s</w:t>
      </w:r>
      <w:r w:rsidRPr="004805A9">
        <w:rPr>
          <w:rFonts w:ascii="Times New Roman" w:eastAsia="Times New Roman" w:hAnsi="Times New Roman"/>
          <w:sz w:val="24"/>
          <w:szCs w:val="24"/>
        </w:rPr>
        <w:t>; or</w:t>
      </w:r>
    </w:p>
    <w:p w:rsidR="00125C52" w:rsidRPr="004805A9" w:rsidRDefault="00125C52" w:rsidP="00125C52">
      <w:pPr>
        <w:pStyle w:val="NoSpacing"/>
        <w:ind w:left="3600" w:hanging="720"/>
        <w:jc w:val="both"/>
        <w:rPr>
          <w:rFonts w:ascii="Times New Roman" w:eastAsia="Times New Roman" w:hAnsi="Times New Roman"/>
          <w:sz w:val="24"/>
          <w:szCs w:val="24"/>
        </w:rPr>
      </w:pPr>
    </w:p>
    <w:p w:rsidR="00125C52" w:rsidRPr="004805A9" w:rsidRDefault="00125C52" w:rsidP="00125C52">
      <w:pPr>
        <w:pStyle w:val="NoSpacing"/>
        <w:numPr>
          <w:ilvl w:val="0"/>
          <w:numId w:val="39"/>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New technology, methods or other i</w:t>
      </w:r>
      <w:r>
        <w:rPr>
          <w:rFonts w:ascii="Times New Roman" w:eastAsia="Times New Roman" w:hAnsi="Times New Roman"/>
          <w:sz w:val="24"/>
          <w:szCs w:val="24"/>
        </w:rPr>
        <w:t xml:space="preserve">nnovations that ensure adequate </w:t>
      </w:r>
      <w:r w:rsidRPr="004805A9">
        <w:rPr>
          <w:rFonts w:ascii="Times New Roman" w:eastAsia="Times New Roman" w:hAnsi="Times New Roman"/>
          <w:sz w:val="24"/>
          <w:szCs w:val="24"/>
        </w:rPr>
        <w:t>emergency responder access, pathways and ventilation opportunities.</w:t>
      </w:r>
    </w:p>
    <w:p w:rsidR="00125C52" w:rsidRDefault="00125C52" w:rsidP="00125C52">
      <w:pPr>
        <w:pStyle w:val="NoSpacing"/>
        <w:jc w:val="both"/>
        <w:rPr>
          <w:rFonts w:ascii="Times New Roman" w:eastAsia="Times New Roman" w:hAnsi="Times New Roman"/>
          <w:sz w:val="24"/>
          <w:szCs w:val="24"/>
        </w:rPr>
      </w:pPr>
    </w:p>
    <w:p w:rsidR="00125C52" w:rsidRDefault="00125C52" w:rsidP="00125C52">
      <w:pPr>
        <w:pStyle w:val="NoSpacing"/>
        <w:numPr>
          <w:ilvl w:val="0"/>
          <w:numId w:val="13"/>
        </w:numPr>
        <w:jc w:val="both"/>
        <w:rPr>
          <w:rFonts w:ascii="Times New Roman" w:eastAsia="Times New Roman" w:hAnsi="Times New Roman"/>
          <w:sz w:val="24"/>
          <w:szCs w:val="24"/>
        </w:rPr>
      </w:pPr>
      <w:r>
        <w:rPr>
          <w:rFonts w:ascii="Times New Roman" w:eastAsia="Times New Roman" w:hAnsi="Times New Roman"/>
          <w:sz w:val="24"/>
          <w:szCs w:val="24"/>
        </w:rPr>
        <w:t xml:space="preserve">In addition to the requirements set forth in this </w:t>
      </w:r>
      <w:r>
        <w:rPr>
          <w:rFonts w:ascii="Times New Roman" w:eastAsia="Times New Roman" w:hAnsi="Times New Roman" w:cs="Times New Roman"/>
          <w:sz w:val="24"/>
          <w:szCs w:val="24"/>
        </w:rPr>
        <w:t>Section</w:t>
      </w:r>
      <w:r>
        <w:rPr>
          <w:rFonts w:ascii="Times New Roman" w:eastAsia="Times New Roman" w:hAnsi="Times New Roman"/>
          <w:sz w:val="24"/>
          <w:szCs w:val="24"/>
        </w:rPr>
        <w:t xml:space="preserve">, Rooftop-Mounted Solar Energy Systems shall be subject to the general requirements set forth at </w:t>
      </w:r>
      <w:r>
        <w:rPr>
          <w:rFonts w:ascii="Times New Roman" w:eastAsia="Times New Roman" w:hAnsi="Times New Roman" w:cs="Times New Roman"/>
          <w:sz w:val="24"/>
          <w:szCs w:val="24"/>
        </w:rPr>
        <w:t>Section F herein</w:t>
      </w:r>
      <w:r w:rsidRPr="005752AB">
        <w:rPr>
          <w:rFonts w:ascii="Times New Roman" w:eastAsia="Times New Roman" w:hAnsi="Times New Roman"/>
          <w:sz w:val="24"/>
          <w:szCs w:val="24"/>
        </w:rPr>
        <w:t>.</w:t>
      </w:r>
    </w:p>
    <w:p w:rsidR="00125C52" w:rsidRDefault="00125C52" w:rsidP="00125C52">
      <w:pPr>
        <w:pStyle w:val="NoSpacing"/>
        <w:ind w:left="720"/>
        <w:jc w:val="both"/>
        <w:rPr>
          <w:rFonts w:ascii="Times New Roman" w:eastAsia="Times New Roman" w:hAnsi="Times New Roman"/>
          <w:sz w:val="24"/>
          <w:szCs w:val="24"/>
        </w:rPr>
      </w:pPr>
    </w:p>
    <w:p w:rsidR="00125C52" w:rsidRDefault="00125C52" w:rsidP="00125C52">
      <w:pPr>
        <w:pStyle w:val="NoSpacing"/>
        <w:numPr>
          <w:ilvl w:val="0"/>
          <w:numId w:val="13"/>
        </w:numPr>
        <w:jc w:val="both"/>
        <w:rPr>
          <w:rFonts w:ascii="Times New Roman" w:eastAsia="Times New Roman" w:hAnsi="Times New Roman"/>
          <w:sz w:val="24"/>
          <w:szCs w:val="24"/>
        </w:rPr>
      </w:pPr>
      <w:r w:rsidRPr="004E72AE">
        <w:rPr>
          <w:rFonts w:ascii="Times New Roman" w:eastAsia="Times New Roman" w:hAnsi="Times New Roman"/>
          <w:sz w:val="24"/>
          <w:szCs w:val="24"/>
        </w:rPr>
        <w:t xml:space="preserve">Permit Review and Inspection Timeline.  Permit determinations will be issued within fourteen (14) days upon receipt of complete and accurate applications.  </w:t>
      </w:r>
    </w:p>
    <w:p w:rsidR="00125C52" w:rsidRPr="004A2DC7" w:rsidRDefault="00125C52" w:rsidP="00125C52">
      <w:pPr>
        <w:pStyle w:val="NoSpacing"/>
        <w:jc w:val="both"/>
        <w:rPr>
          <w:rFonts w:ascii="Times New Roman" w:eastAsia="Times New Roman" w:hAnsi="Times New Roman"/>
          <w:sz w:val="24"/>
          <w:szCs w:val="24"/>
        </w:rPr>
      </w:pPr>
    </w:p>
    <w:p w:rsidR="00125C52" w:rsidRPr="00514AA6" w:rsidRDefault="00125C52" w:rsidP="00125C52">
      <w:pPr>
        <w:pStyle w:val="NoSpacing"/>
        <w:spacing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E.</w:t>
      </w:r>
      <w:r w:rsidRPr="00514AA6">
        <w:rPr>
          <w:rFonts w:ascii="Times New Roman" w:eastAsia="Times New Roman" w:hAnsi="Times New Roman" w:cs="Times New Roman"/>
          <w:b/>
          <w:sz w:val="24"/>
          <w:szCs w:val="24"/>
        </w:rPr>
        <w:tab/>
        <w:t>Ground-Mounted Solar Energy Systems.</w:t>
      </w:r>
    </w:p>
    <w:p w:rsidR="00125C52" w:rsidRPr="00514AA6" w:rsidRDefault="00125C52" w:rsidP="00125C52">
      <w:pPr>
        <w:pStyle w:val="NoSpacing"/>
        <w:numPr>
          <w:ilvl w:val="0"/>
          <w:numId w:val="1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Districts where allowed.  Ground-Mounted Solar Energy Systems are permitted as </w:t>
      </w:r>
      <w:r w:rsidRPr="00B57C41">
        <w:rPr>
          <w:rFonts w:ascii="Times New Roman" w:eastAsia="Times New Roman" w:hAnsi="Times New Roman" w:cs="Times New Roman"/>
          <w:sz w:val="24"/>
          <w:szCs w:val="24"/>
        </w:rPr>
        <w:t>accessory uses in the Agricultural Residential (AR) District, Residential Planned Cluster (RPC) District, Residential Multi-Family (RM) District, Business (B) District, Industrial (I) District, Commercial Planned Development (CPD) District, and the Hamlet (H) District of the Town</w:t>
      </w:r>
      <w:r w:rsidRPr="00514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subject to the granting of a specific permit approval by the Zoning Board of Appeals and further </w:t>
      </w:r>
      <w:r w:rsidRPr="00514AA6">
        <w:rPr>
          <w:rFonts w:ascii="Times New Roman" w:eastAsia="Times New Roman" w:hAnsi="Times New Roman" w:cs="Times New Roman"/>
          <w:sz w:val="24"/>
          <w:szCs w:val="24"/>
        </w:rPr>
        <w:t>subject to the following requirements:</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b</w:t>
      </w:r>
      <w:r w:rsidRPr="00514AA6">
        <w:rPr>
          <w:rFonts w:ascii="Times New Roman" w:eastAsia="Times New Roman" w:hAnsi="Times New Roman" w:cs="Times New Roman"/>
          <w:sz w:val="24"/>
          <w:szCs w:val="24"/>
        </w:rPr>
        <w:t xml:space="preserve">uilding permit </w:t>
      </w:r>
      <w:r>
        <w:rPr>
          <w:rFonts w:ascii="Times New Roman" w:eastAsia="Times New Roman" w:hAnsi="Times New Roman" w:cs="Times New Roman"/>
          <w:sz w:val="24"/>
          <w:szCs w:val="24"/>
        </w:rPr>
        <w:t xml:space="preserve">and specific permit approval </w:t>
      </w:r>
      <w:r w:rsidRPr="00514AA6">
        <w:rPr>
          <w:rFonts w:ascii="Times New Roman" w:eastAsia="Times New Roman" w:hAnsi="Times New Roman" w:cs="Times New Roman"/>
          <w:sz w:val="24"/>
          <w:szCs w:val="24"/>
        </w:rPr>
        <w:t>shall be required for installation of all Ground-Mounted Solar Energy Systems.</w:t>
      </w:r>
    </w:p>
    <w:p w:rsidR="00125C52"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Ground-Mounted Solar Energy Systems </w:t>
      </w:r>
      <w:r>
        <w:rPr>
          <w:rFonts w:ascii="Times New Roman" w:eastAsia="Times New Roman" w:hAnsi="Times New Roman" w:cs="Times New Roman"/>
          <w:sz w:val="24"/>
          <w:szCs w:val="24"/>
        </w:rPr>
        <w:t>shall be permitted in front yards provided said systems are properly screened from neighboring properties and streets</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Ground-Mounted Solar Energy Systems shall not be placed or installed on a septic field.</w:t>
      </w:r>
    </w:p>
    <w:p w:rsidR="00125C52" w:rsidRDefault="00125C52" w:rsidP="00125C52">
      <w:pPr>
        <w:pStyle w:val="NoSpacing"/>
        <w:numPr>
          <w:ilvl w:val="0"/>
          <w:numId w:val="2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Ground-Mounted Solar Energy Systems shall comply with the most restrictive area, yard and bulk regulations in each applicable zoning district in which the Ground-Mounted Solar Energy System is constructed.  However, Ground-Mounted Solar Energy Systems shall only be permitted in the </w:t>
      </w:r>
      <w:r w:rsidRPr="00B57C41">
        <w:rPr>
          <w:rFonts w:ascii="Times New Roman" w:eastAsia="Times New Roman" w:hAnsi="Times New Roman" w:cs="Times New Roman"/>
          <w:sz w:val="24"/>
          <w:szCs w:val="24"/>
        </w:rPr>
        <w:t>Residential Planned Cluster (RPC) District and the Hamlet (H) District</w:t>
      </w:r>
      <w:r>
        <w:rPr>
          <w:rFonts w:ascii="Times New Roman" w:eastAsia="Times New Roman" w:hAnsi="Times New Roman" w:cs="Times New Roman"/>
          <w:sz w:val="24"/>
          <w:szCs w:val="24"/>
        </w:rPr>
        <w:t xml:space="preserve"> on lots which are 20,000 </w:t>
      </w:r>
      <w:proofErr w:type="spellStart"/>
      <w:r>
        <w:rPr>
          <w:rFonts w:ascii="Times New Roman" w:eastAsia="Times New Roman" w:hAnsi="Times New Roman" w:cs="Times New Roman"/>
          <w:sz w:val="24"/>
          <w:szCs w:val="24"/>
        </w:rPr>
        <w:t>sq.ft</w:t>
      </w:r>
      <w:proofErr w:type="spellEnd"/>
      <w:r>
        <w:rPr>
          <w:rFonts w:ascii="Times New Roman" w:eastAsia="Times New Roman" w:hAnsi="Times New Roman" w:cs="Times New Roman"/>
          <w:sz w:val="24"/>
          <w:szCs w:val="24"/>
        </w:rPr>
        <w:t>. or larger and only in rear yards.</w:t>
      </w:r>
    </w:p>
    <w:p w:rsidR="00125C52" w:rsidRDefault="00125C52" w:rsidP="00125C52">
      <w:pPr>
        <w:pStyle w:val="NoSpacing"/>
        <w:numPr>
          <w:ilvl w:val="0"/>
          <w:numId w:val="2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Setbacks.  Further setbacks, area and yard requirements and bulk restrictions may be required by the Zoning Board of Appeals in addition to those set forth in Section E</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d) above in order to protect the public’s safety, health and welfare.</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The height of the Solar Collector/Panel and any mounts shall not </w:t>
      </w:r>
      <w:r w:rsidRPr="00E13F21">
        <w:rPr>
          <w:rFonts w:ascii="Times New Roman" w:eastAsia="Times New Roman" w:hAnsi="Times New Roman" w:cs="Times New Roman"/>
          <w:sz w:val="24"/>
          <w:szCs w:val="24"/>
        </w:rPr>
        <w:t xml:space="preserve">exceed </w:t>
      </w:r>
      <w:r>
        <w:rPr>
          <w:rFonts w:ascii="Times New Roman" w:eastAsia="Times New Roman" w:hAnsi="Times New Roman" w:cs="Times New Roman"/>
          <w:sz w:val="24"/>
          <w:szCs w:val="24"/>
        </w:rPr>
        <w:t xml:space="preserve">15 </w:t>
      </w:r>
      <w:r w:rsidRPr="00E13F21">
        <w:rPr>
          <w:rFonts w:ascii="Times New Roman" w:eastAsia="Times New Roman" w:hAnsi="Times New Roman" w:cs="Times New Roman"/>
          <w:sz w:val="24"/>
          <w:szCs w:val="24"/>
        </w:rPr>
        <w:t>feet</w:t>
      </w:r>
      <w:r w:rsidRPr="00514AA6">
        <w:rPr>
          <w:rFonts w:ascii="Times New Roman" w:eastAsia="Times New Roman" w:hAnsi="Times New Roman" w:cs="Times New Roman"/>
          <w:sz w:val="24"/>
          <w:szCs w:val="24"/>
        </w:rPr>
        <w:t xml:space="preserve"> in height when oriented at maximum tilt measured from the ground and including any base.</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 specific permit review process, a </w:t>
      </w:r>
      <w:r w:rsidRPr="00514AA6">
        <w:rPr>
          <w:rFonts w:ascii="Times New Roman" w:eastAsia="Times New Roman" w:hAnsi="Times New Roman" w:cs="Times New Roman"/>
          <w:sz w:val="24"/>
          <w:szCs w:val="24"/>
        </w:rPr>
        <w:t>Ground-Mounted Solar Energy Systems shall be screened when possible and practicable from adjoining lots and street rights of way through the use of architectural features, earth berms, landscaping, fencing or other screening which will harmonize with the character of the property and the surrounding area.  The proposed screening shall not interfere with the normal operation of the Solar Collectors/Panels.</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Ground-Mounted Solar Energy System shall be located in a manner to reasonably minimize view blockage for surrounding properties.</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Neither the Ground-Mounted Solar Energy System, nor any component thereof, shall be sited within any required buffer area.</w:t>
      </w:r>
    </w:p>
    <w:p w:rsidR="00125C52" w:rsidRPr="00514AA6"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total surface area of all Ground-Mounted Solar Energy System components shall not exceed the area of the ground covered by the building structure of the largest building on the lot measured from the exterior walls, excluding patios, decks, balconies, screened and open porches, and attached garages</w:t>
      </w:r>
      <w:r>
        <w:rPr>
          <w:rFonts w:ascii="Times New Roman" w:eastAsia="Times New Roman" w:hAnsi="Times New Roman" w:cs="Times New Roman"/>
          <w:sz w:val="24"/>
          <w:szCs w:val="24"/>
        </w:rPr>
        <w:t>.</w:t>
      </w:r>
    </w:p>
    <w:p w:rsidR="00125C52" w:rsidRPr="00B57C41"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B57C41">
        <w:rPr>
          <w:rFonts w:ascii="Times New Roman" w:eastAsia="Times New Roman" w:hAnsi="Times New Roman" w:cs="Times New Roman"/>
          <w:sz w:val="24"/>
          <w:szCs w:val="24"/>
        </w:rPr>
        <w:t>The area beneath the Ground-Mounted Solar Energy System shall not be included as impervious surface coverage in calculating whether the lot meets any maximum permitted lot coverage requirements for the applicable zoning district. Such uses shall also not be counted toward the limitation on the number of accessory buildings or uses permitted on a parcel.</w:t>
      </w:r>
    </w:p>
    <w:p w:rsidR="00125C52"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18353F">
        <w:rPr>
          <w:rFonts w:ascii="Times New Roman" w:eastAsia="Times New Roman" w:hAnsi="Times New Roman" w:cs="Times New Roman"/>
          <w:sz w:val="24"/>
          <w:szCs w:val="24"/>
        </w:rPr>
        <w:t>The criteria for specific permit approval as set forth in Article IV shall also be demonstrated for each application</w:t>
      </w:r>
      <w:r>
        <w:rPr>
          <w:rFonts w:ascii="Times New Roman" w:eastAsia="Times New Roman" w:hAnsi="Times New Roman" w:cs="Times New Roman"/>
          <w:sz w:val="24"/>
          <w:szCs w:val="24"/>
        </w:rPr>
        <w:t>.</w:t>
      </w:r>
    </w:p>
    <w:p w:rsidR="00125C52" w:rsidRPr="00873D95" w:rsidRDefault="00125C52" w:rsidP="00125C52">
      <w:pPr>
        <w:pStyle w:val="NoSpacing"/>
        <w:numPr>
          <w:ilvl w:val="0"/>
          <w:numId w:val="2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Fees.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Fees for applications and permits under this </w:t>
      </w:r>
      <w:r>
        <w:rPr>
          <w:rFonts w:ascii="Times New Roman" w:eastAsia="Times New Roman" w:hAnsi="Times New Roman" w:cs="Times New Roman"/>
          <w:sz w:val="24"/>
          <w:szCs w:val="24"/>
        </w:rPr>
        <w:t>s</w:t>
      </w:r>
      <w:r w:rsidRPr="00514AA6">
        <w:rPr>
          <w:rFonts w:ascii="Times New Roman" w:eastAsia="Times New Roman" w:hAnsi="Times New Roman" w:cs="Times New Roman"/>
          <w:sz w:val="24"/>
          <w:szCs w:val="24"/>
        </w:rPr>
        <w:t xml:space="preserve">ection shall be established by resolution of the Town Board of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accordance with the requirements of the </w:t>
      </w:r>
      <w:r w:rsidRPr="003F56EE">
        <w:rPr>
          <w:rFonts w:ascii="Times New Roman" w:eastAsia="Times New Roman" w:hAnsi="Times New Roman" w:cs="Times New Roman"/>
          <w:sz w:val="24"/>
          <w:szCs w:val="24"/>
        </w:rPr>
        <w:t xml:space="preserve">Town of LaFayette </w:t>
      </w:r>
      <w:r>
        <w:rPr>
          <w:rFonts w:ascii="Times New Roman" w:eastAsia="Times New Roman" w:hAnsi="Times New Roman" w:cs="Times New Roman"/>
          <w:sz w:val="24"/>
          <w:szCs w:val="24"/>
        </w:rPr>
        <w:t xml:space="preserve">Local Law No. 3-2000 (Fees), it shall be the applicant’s responsibility to reimburse the Town for any and all reasonable and necessary legal, engineering and other </w:t>
      </w:r>
      <w:r>
        <w:rPr>
          <w:rFonts w:ascii="Times New Roman" w:eastAsia="Times New Roman" w:hAnsi="Times New Roman" w:cs="Times New Roman"/>
          <w:sz w:val="24"/>
          <w:szCs w:val="24"/>
        </w:rPr>
        <w:lastRenderedPageBreak/>
        <w:t>professional fees incurred by the Town in reviewing and administering an application for a specific permit under this section.</w:t>
      </w:r>
    </w:p>
    <w:p w:rsidR="00125C52" w:rsidRPr="00514AA6" w:rsidRDefault="00125C52" w:rsidP="00125C52">
      <w:pPr>
        <w:pStyle w:val="NoSpacing"/>
        <w:numPr>
          <w:ilvl w:val="0"/>
          <w:numId w:val="1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Districts where</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prohibited.  Ground-Mounted Solar Energy Systems </w:t>
      </w:r>
      <w:r>
        <w:rPr>
          <w:rFonts w:ascii="Times New Roman" w:eastAsia="Times New Roman" w:hAnsi="Times New Roman" w:cs="Times New Roman"/>
          <w:sz w:val="24"/>
          <w:szCs w:val="24"/>
        </w:rPr>
        <w:t xml:space="preserve">shall not be </w:t>
      </w:r>
      <w:r w:rsidRPr="00514AA6">
        <w:rPr>
          <w:rFonts w:ascii="Times New Roman" w:eastAsia="Times New Roman" w:hAnsi="Times New Roman" w:cs="Times New Roman"/>
          <w:sz w:val="24"/>
          <w:szCs w:val="24"/>
        </w:rPr>
        <w:t xml:space="preserve">permitted </w:t>
      </w:r>
      <w:r>
        <w:rPr>
          <w:rFonts w:ascii="Times New Roman" w:eastAsia="Times New Roman" w:hAnsi="Times New Roman" w:cs="Times New Roman"/>
          <w:sz w:val="24"/>
          <w:szCs w:val="24"/>
        </w:rPr>
        <w:t xml:space="preserve">in the </w:t>
      </w:r>
      <w:r w:rsidRPr="00B57C41">
        <w:rPr>
          <w:rFonts w:ascii="Times New Roman" w:eastAsia="Times New Roman" w:hAnsi="Times New Roman" w:cs="Times New Roman"/>
          <w:sz w:val="24"/>
          <w:szCs w:val="24"/>
        </w:rPr>
        <w:t>Flood Plain (F) District</w:t>
      </w:r>
      <w:r>
        <w:rPr>
          <w:rFonts w:ascii="Times New Roman" w:eastAsia="Times New Roman" w:hAnsi="Times New Roman" w:cs="Times New Roman"/>
          <w:sz w:val="24"/>
          <w:szCs w:val="24"/>
        </w:rPr>
        <w:t>.</w:t>
      </w:r>
    </w:p>
    <w:p w:rsidR="00125C52" w:rsidRPr="00514AA6" w:rsidRDefault="00125C52" w:rsidP="00125C52">
      <w:pPr>
        <w:pStyle w:val="NoSpacing"/>
        <w:spacing w:after="180"/>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F.</w:t>
      </w:r>
      <w:r w:rsidRPr="00514AA6">
        <w:rPr>
          <w:rFonts w:ascii="Times New Roman" w:eastAsia="Times New Roman" w:hAnsi="Times New Roman" w:cs="Times New Roman"/>
          <w:b/>
          <w:sz w:val="24"/>
          <w:szCs w:val="24"/>
        </w:rPr>
        <w:tab/>
        <w:t>General Requirements Applicable to Building-Integrated, Rooftop-Mounted and Ground-Mounted Solar Energy Systems.</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All Solar Energy System installations must be performed by a Qualified Solar Installer.</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683CB1">
        <w:rPr>
          <w:rFonts w:ascii="Times New Roman" w:eastAsia="Times New Roman" w:hAnsi="Times New Roman" w:cs="Times New Roman"/>
          <w:sz w:val="24"/>
          <w:szCs w:val="24"/>
        </w:rPr>
        <w:t>Solar Energy Systems, unless part of a Solar Farm, shall be permitted only to provide power for use by owners, lessees, tenants, residents or other occupants of the premises on which they are erected, but nothing contained in this provision shall be construed to prohibit the sale of excess power through a net-metering arrangement in accordance with New York Public Service Law §66-j or similar state or federal statute.  However, Solar Energy System applications in a residential setting and serving a residential use on a single parcel or lot shall be limited to 15 kW or less</w:t>
      </w:r>
      <w:r>
        <w:rPr>
          <w:rFonts w:ascii="Times New Roman" w:eastAsia="Times New Roman" w:hAnsi="Times New Roman" w:cs="Times New Roman"/>
          <w:sz w:val="24"/>
          <w:szCs w:val="24"/>
        </w:rPr>
        <w:t xml:space="preserve">.  Solar Energy System applications in non-residential settings, including active farm operations, may be permitted up to 25 kW or less.   </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Prior to operation, electrical connections must be inspected by a Town Code Enforcement Officer and</w:t>
      </w:r>
      <w:r>
        <w:rPr>
          <w:rFonts w:ascii="Times New Roman" w:eastAsia="Times New Roman" w:hAnsi="Times New Roman" w:cs="Times New Roman"/>
          <w:sz w:val="24"/>
          <w:szCs w:val="24"/>
        </w:rPr>
        <w:t>/or</w:t>
      </w:r>
      <w:r w:rsidRPr="00514AA6">
        <w:rPr>
          <w:rFonts w:ascii="Times New Roman" w:eastAsia="Times New Roman" w:hAnsi="Times New Roman" w:cs="Times New Roman"/>
          <w:sz w:val="24"/>
          <w:szCs w:val="24"/>
        </w:rPr>
        <w:t xml:space="preserve"> by an appropriate electrical inspection person or agency, as determined by the Town.</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Any connection to the public utility grid must be inspected by the appropriate public utility</w:t>
      </w:r>
      <w:r>
        <w:rPr>
          <w:rFonts w:ascii="Times New Roman" w:eastAsia="Times New Roman" w:hAnsi="Times New Roman" w:cs="Times New Roman"/>
          <w:sz w:val="24"/>
          <w:szCs w:val="24"/>
        </w:rPr>
        <w:t xml:space="preserve"> and proof of inspection shall be provided to the Town</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Solar Energy Systems shall be maintained in good working order.</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Solar Energy Systems shall be permitted only if they are determined by the Town to be consistent in size and use with the character of surrounding neighborhood.</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Solar Energy Systems shall be permitted only if they are determined by the Town not to present any unreasonable safety risks, including but not limited to:</w:t>
      </w:r>
    </w:p>
    <w:p w:rsidR="00125C52" w:rsidRPr="00514AA6" w:rsidRDefault="00125C52" w:rsidP="00125C52">
      <w:pPr>
        <w:pStyle w:val="NoSpacing"/>
        <w:numPr>
          <w:ilvl w:val="0"/>
          <w:numId w:val="19"/>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Weight load;</w:t>
      </w:r>
    </w:p>
    <w:p w:rsidR="00125C52" w:rsidRPr="00514AA6" w:rsidRDefault="00125C52" w:rsidP="00125C52">
      <w:pPr>
        <w:pStyle w:val="NoSpacing"/>
        <w:numPr>
          <w:ilvl w:val="0"/>
          <w:numId w:val="19"/>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Wind resistance; and</w:t>
      </w:r>
    </w:p>
    <w:p w:rsidR="00125C52" w:rsidRPr="00514AA6" w:rsidRDefault="00125C52" w:rsidP="00125C52">
      <w:pPr>
        <w:pStyle w:val="NoSpacing"/>
        <w:numPr>
          <w:ilvl w:val="0"/>
          <w:numId w:val="19"/>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Ingress or egress in the event of fire or </w:t>
      </w:r>
      <w:proofErr w:type="gramStart"/>
      <w:r w:rsidRPr="00514AA6">
        <w:rPr>
          <w:rFonts w:ascii="Times New Roman" w:eastAsia="Times New Roman" w:hAnsi="Times New Roman" w:cs="Times New Roman"/>
          <w:sz w:val="24"/>
          <w:szCs w:val="24"/>
        </w:rPr>
        <w:t>other</w:t>
      </w:r>
      <w:proofErr w:type="gramEnd"/>
      <w:r w:rsidRPr="00514AA6">
        <w:rPr>
          <w:rFonts w:ascii="Times New Roman" w:eastAsia="Times New Roman" w:hAnsi="Times New Roman" w:cs="Times New Roman"/>
          <w:sz w:val="24"/>
          <w:szCs w:val="24"/>
        </w:rPr>
        <w:t xml:space="preserve"> emergency.</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Solar Energy Systems described in this Article shall meet and comply with all relevant and applicable provisions of the New York State Uniform Fire Prevention and Building Code Standards, the National Electric Code and National Fire Protection Association codes.  To the extent the provisions of the New York State Uniform Fire Prevention, National Electric Code and Building Code and the National Fire Protection Association codes are more restrictive than the provisions set forth in this Section, the provisions of the New York State Uniform Fire </w:t>
      </w:r>
      <w:r>
        <w:rPr>
          <w:rFonts w:ascii="Times New Roman" w:eastAsia="Times New Roman" w:hAnsi="Times New Roman" w:cs="Times New Roman"/>
          <w:sz w:val="24"/>
          <w:szCs w:val="24"/>
        </w:rPr>
        <w:lastRenderedPageBreak/>
        <w:t>Prevention and Building Code, National Electric Code and the National Fire Protection Association codes shall control.</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If solar storage batteries are included as part of the Solar Energy System, they must be placed in a secure container or enclosure meeting the requirements of the New York State </w:t>
      </w:r>
      <w:r>
        <w:rPr>
          <w:rFonts w:ascii="Times New Roman" w:eastAsia="Times New Roman" w:hAnsi="Times New Roman" w:cs="Times New Roman"/>
          <w:sz w:val="24"/>
          <w:szCs w:val="24"/>
        </w:rPr>
        <w:t xml:space="preserve">Uniform Fire Prevention and </w:t>
      </w:r>
      <w:r w:rsidRPr="00514AA6">
        <w:rPr>
          <w:rFonts w:ascii="Times New Roman" w:eastAsia="Times New Roman" w:hAnsi="Times New Roman" w:cs="Times New Roman"/>
          <w:sz w:val="24"/>
          <w:szCs w:val="24"/>
        </w:rPr>
        <w:t>Building Code</w:t>
      </w:r>
      <w:r>
        <w:rPr>
          <w:rFonts w:ascii="Times New Roman" w:eastAsia="Times New Roman" w:hAnsi="Times New Roman" w:cs="Times New Roman"/>
          <w:sz w:val="24"/>
          <w:szCs w:val="24"/>
        </w:rPr>
        <w:t xml:space="preserve"> and/or the National Fire Protection Association codes</w:t>
      </w:r>
      <w:r w:rsidRPr="00514AA6">
        <w:rPr>
          <w:rFonts w:ascii="Times New Roman" w:eastAsia="Times New Roman" w:hAnsi="Times New Roman" w:cs="Times New Roman"/>
          <w:sz w:val="24"/>
          <w:szCs w:val="24"/>
        </w:rPr>
        <w:t xml:space="preserve"> when in use and when no longer used shall be disposed of in accordance with the laws and regulations of the Town and other applicable laws and regulations.</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All utility services and electrical wiring/lines shall be placed underground and otherwise be placed within the walls or unobtrusive conduit.  </w:t>
      </w:r>
      <w:r>
        <w:rPr>
          <w:rFonts w:ascii="Times New Roman" w:eastAsia="Times New Roman" w:hAnsi="Times New Roman" w:cs="Times New Roman"/>
          <w:sz w:val="24"/>
          <w:szCs w:val="24"/>
        </w:rPr>
        <w:t xml:space="preserve">Conduits or feeds which are laid on the roof shall be camouflaged to blend in with the roof and reduce aesthetically objectionable impacts. </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If a Solar Energy System</w:t>
      </w:r>
      <w:r>
        <w:rPr>
          <w:rFonts w:ascii="Times New Roman" w:eastAsia="Times New Roman" w:hAnsi="Times New Roman" w:cs="Times New Roman"/>
          <w:sz w:val="24"/>
          <w:szCs w:val="24"/>
        </w:rPr>
        <w:t xml:space="preserve"> or any part thereof</w:t>
      </w:r>
      <w:r w:rsidRPr="00514AA6">
        <w:rPr>
          <w:rFonts w:ascii="Times New Roman" w:eastAsia="Times New Roman" w:hAnsi="Times New Roman" w:cs="Times New Roman"/>
          <w:sz w:val="24"/>
          <w:szCs w:val="24"/>
        </w:rPr>
        <w:t xml:space="preserve"> ceases to perform its originally intended function</w:t>
      </w:r>
      <w:r>
        <w:rPr>
          <w:rFonts w:ascii="Times New Roman" w:eastAsia="Times New Roman" w:hAnsi="Times New Roman" w:cs="Times New Roman"/>
          <w:sz w:val="24"/>
          <w:szCs w:val="24"/>
        </w:rPr>
        <w:t xml:space="preserve"> or is in a state of malfunction</w:t>
      </w:r>
      <w:r w:rsidRPr="00514AA6">
        <w:rPr>
          <w:rFonts w:ascii="Times New Roman" w:eastAsia="Times New Roman" w:hAnsi="Times New Roman" w:cs="Times New Roman"/>
          <w:sz w:val="24"/>
          <w:szCs w:val="24"/>
        </w:rPr>
        <w:t xml:space="preserve"> for more than 12 consecutive months, the property owner shall completely remove </w:t>
      </w:r>
      <w:r>
        <w:rPr>
          <w:rFonts w:ascii="Times New Roman" w:eastAsia="Times New Roman" w:hAnsi="Times New Roman" w:cs="Times New Roman"/>
          <w:sz w:val="24"/>
          <w:szCs w:val="24"/>
        </w:rPr>
        <w:t>or replace such System or part</w:t>
      </w:r>
      <w:r w:rsidRPr="00514AA6">
        <w:rPr>
          <w:rFonts w:ascii="Times New Roman" w:eastAsia="Times New Roman" w:hAnsi="Times New Roman" w:cs="Times New Roman"/>
          <w:sz w:val="24"/>
          <w:szCs w:val="24"/>
        </w:rPr>
        <w:t xml:space="preserve">, mount and all other associated equipment and components by no later than 90 days after the end of the </w:t>
      </w:r>
      <w:r>
        <w:rPr>
          <w:rFonts w:ascii="Times New Roman" w:eastAsia="Times New Roman" w:hAnsi="Times New Roman" w:cs="Times New Roman"/>
          <w:sz w:val="24"/>
          <w:szCs w:val="24"/>
        </w:rPr>
        <w:t>12</w:t>
      </w:r>
      <w:r w:rsidRPr="00514AA6">
        <w:rPr>
          <w:rFonts w:ascii="Times New Roman" w:eastAsia="Times New Roman" w:hAnsi="Times New Roman" w:cs="Times New Roman"/>
          <w:sz w:val="24"/>
          <w:szCs w:val="24"/>
        </w:rPr>
        <w:t>-month period or within 10 days of written notice from the Town.</w:t>
      </w:r>
      <w:r>
        <w:rPr>
          <w:rFonts w:ascii="Times New Roman" w:eastAsia="Times New Roman" w:hAnsi="Times New Roman" w:cs="Times New Roman"/>
          <w:sz w:val="24"/>
          <w:szCs w:val="24"/>
        </w:rPr>
        <w:t xml:space="preserve">  Failure to do so will result in the Town removing the Solar Energy System and assessing the cost of removal on the property which shall constitute a lien on said property and collected in the same manner as property taxes.  </w:t>
      </w:r>
      <w:r w:rsidRPr="00514AA6">
        <w:rPr>
          <w:rFonts w:ascii="Times New Roman" w:eastAsia="Times New Roman" w:hAnsi="Times New Roman" w:cs="Times New Roman"/>
          <w:sz w:val="24"/>
          <w:szCs w:val="24"/>
        </w:rPr>
        <w:t>The Building Inspector, Zoning Enforcement Officer, Code Enforcement Officer and/or Town Engineer shall have the right at any reasonable time to enter, in the company of the owner or his agent</w:t>
      </w:r>
      <w:r>
        <w:rPr>
          <w:rFonts w:ascii="Times New Roman" w:eastAsia="Times New Roman" w:hAnsi="Times New Roman" w:cs="Times New Roman"/>
          <w:sz w:val="24"/>
          <w:szCs w:val="24"/>
        </w:rPr>
        <w:t xml:space="preserve"> to ensure that the Solar Energy System remains operational.</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To the extent practicable, Solar Energy Systems shall have neutral paint colors, materials and textures to achieve visual harmony with the surrounding area.</w:t>
      </w:r>
      <w:r>
        <w:rPr>
          <w:rFonts w:ascii="Times New Roman" w:eastAsia="Times New Roman" w:hAnsi="Times New Roman" w:cs="Times New Roman"/>
          <w:sz w:val="24"/>
          <w:szCs w:val="24"/>
        </w:rPr>
        <w:t xml:space="preserve">  Solar Energy Systems shall be composed of panels which are the same or similar in composition and color.  </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rsidR="00125C52" w:rsidRPr="00514AA6"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Marking of equipment.</w:t>
      </w:r>
    </w:p>
    <w:p w:rsidR="00125C52" w:rsidRPr="00514AA6" w:rsidRDefault="00125C52" w:rsidP="00125C52">
      <w:pPr>
        <w:pStyle w:val="NoSpacing"/>
        <w:numPr>
          <w:ilvl w:val="0"/>
          <w:numId w:val="18"/>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Solar Energy Systems and components shall be marked in order to provide emergency responders with appropriate warning and guidance with respect to isolating the solar electric system.</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Materials used for marking shall be weather resistant.</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For residential applications, the marking may be placed within the main service disconnect.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If the main service disconnect is operable with the service panel closed, then the marking should be placed on the outside cover.</w:t>
      </w:r>
    </w:p>
    <w:p w:rsidR="00125C52" w:rsidRPr="00514AA6" w:rsidRDefault="00125C52" w:rsidP="00125C52">
      <w:pPr>
        <w:pStyle w:val="NoSpacing"/>
        <w:numPr>
          <w:ilvl w:val="0"/>
          <w:numId w:val="18"/>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In the event any of the standards in this Subsection for markings are more stringent than applicable provisions of the New York State Uniform Fire </w:t>
      </w:r>
      <w:r w:rsidRPr="00514AA6">
        <w:rPr>
          <w:rFonts w:ascii="Times New Roman" w:eastAsia="Times New Roman" w:hAnsi="Times New Roman" w:cs="Times New Roman"/>
          <w:sz w:val="24"/>
          <w:szCs w:val="24"/>
        </w:rPr>
        <w:lastRenderedPageBreak/>
        <w:t xml:space="preserve">Prevention and Building Code </w:t>
      </w:r>
      <w:r>
        <w:rPr>
          <w:rFonts w:ascii="Times New Roman" w:eastAsia="Times New Roman" w:hAnsi="Times New Roman" w:cs="Times New Roman"/>
          <w:sz w:val="24"/>
          <w:szCs w:val="24"/>
        </w:rPr>
        <w:t xml:space="preserve">or National Fire Protection Association codes </w:t>
      </w:r>
      <w:r w:rsidRPr="00514AA6">
        <w:rPr>
          <w:rFonts w:ascii="Times New Roman" w:eastAsia="Times New Roman" w:hAnsi="Times New Roman" w:cs="Times New Roman"/>
          <w:sz w:val="24"/>
          <w:szCs w:val="24"/>
        </w:rPr>
        <w:t xml:space="preserve">they shall be deemed to be guidelines only and the standards of the New York State Uniform Fire Prevention and Building Code </w:t>
      </w:r>
      <w:r>
        <w:rPr>
          <w:rFonts w:ascii="Times New Roman" w:eastAsia="Times New Roman" w:hAnsi="Times New Roman" w:cs="Times New Roman"/>
          <w:sz w:val="24"/>
          <w:szCs w:val="24"/>
        </w:rPr>
        <w:t>or National Fire Protection Association codes</w:t>
      </w:r>
      <w:r w:rsidRPr="00514AA6">
        <w:rPr>
          <w:rFonts w:ascii="Times New Roman" w:eastAsia="Times New Roman" w:hAnsi="Times New Roman" w:cs="Times New Roman"/>
          <w:sz w:val="24"/>
          <w:szCs w:val="24"/>
        </w:rPr>
        <w:t xml:space="preserve"> shall apply.</w:t>
      </w:r>
    </w:p>
    <w:p w:rsidR="00125C52" w:rsidRPr="00B57C41" w:rsidRDefault="00125C52" w:rsidP="00125C52">
      <w:pPr>
        <w:pStyle w:val="NoSpacing"/>
        <w:numPr>
          <w:ilvl w:val="0"/>
          <w:numId w:val="17"/>
        </w:numPr>
        <w:spacing w:after="180"/>
        <w:jc w:val="both"/>
        <w:rPr>
          <w:rFonts w:ascii="Times New Roman" w:eastAsia="Times New Roman" w:hAnsi="Times New Roman" w:cs="Times New Roman"/>
          <w:sz w:val="24"/>
          <w:szCs w:val="24"/>
        </w:rPr>
      </w:pPr>
      <w:r w:rsidRPr="00B57C41">
        <w:rPr>
          <w:rFonts w:ascii="Times New Roman" w:eastAsia="Times New Roman" w:hAnsi="Times New Roman" w:cs="Times New Roman"/>
          <w:sz w:val="24"/>
          <w:szCs w:val="24"/>
        </w:rPr>
        <w:t xml:space="preserve">Prior to the time </w:t>
      </w:r>
      <w:r>
        <w:rPr>
          <w:rFonts w:ascii="Times New Roman" w:eastAsia="Times New Roman" w:hAnsi="Times New Roman" w:cs="Times New Roman"/>
          <w:sz w:val="24"/>
          <w:szCs w:val="24"/>
        </w:rPr>
        <w:t>of the issuance of a building permit, the applicant/owner shall demonstrate to the Code Enforcement Officer a reliable and safe method for de-energizing the Solar Energy System in the event of an emergency. The method and location to de-energize the Solar Energy System, once approved by the Code Enforcement Officer, shall be provided by the applicant to all applicable emergency services and first responders.</w:t>
      </w:r>
    </w:p>
    <w:p w:rsidR="00125C52" w:rsidRPr="00514AA6" w:rsidRDefault="00125C52" w:rsidP="00125C52">
      <w:pPr>
        <w:pStyle w:val="NoSpacing"/>
        <w:spacing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G.</w:t>
      </w:r>
      <w:r w:rsidRPr="00514AA6">
        <w:rPr>
          <w:rFonts w:ascii="Times New Roman" w:eastAsia="Times New Roman" w:hAnsi="Times New Roman" w:cs="Times New Roman"/>
          <w:b/>
          <w:sz w:val="24"/>
          <w:szCs w:val="24"/>
        </w:rPr>
        <w:tab/>
        <w:t>Solar Farms.</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Districts where allowed.  Subject to the issuance of </w:t>
      </w:r>
      <w:r>
        <w:rPr>
          <w:rFonts w:ascii="Times New Roman" w:eastAsia="Times New Roman" w:hAnsi="Times New Roman" w:cs="Times New Roman"/>
          <w:sz w:val="24"/>
          <w:szCs w:val="24"/>
        </w:rPr>
        <w:t>controlled site</w:t>
      </w:r>
      <w:r w:rsidRPr="00514AA6">
        <w:rPr>
          <w:rFonts w:ascii="Times New Roman" w:eastAsia="Times New Roman" w:hAnsi="Times New Roman" w:cs="Times New Roman"/>
          <w:sz w:val="24"/>
          <w:szCs w:val="24"/>
        </w:rPr>
        <w:t xml:space="preserve"> approval and a </w:t>
      </w:r>
      <w:r>
        <w:rPr>
          <w:rFonts w:ascii="Times New Roman" w:eastAsia="Times New Roman" w:hAnsi="Times New Roman" w:cs="Times New Roman"/>
          <w:sz w:val="24"/>
          <w:szCs w:val="24"/>
        </w:rPr>
        <w:t>specific</w:t>
      </w:r>
      <w:r w:rsidRPr="00514AA6">
        <w:rPr>
          <w:rFonts w:ascii="Times New Roman" w:eastAsia="Times New Roman" w:hAnsi="Times New Roman" w:cs="Times New Roman"/>
          <w:sz w:val="24"/>
          <w:szCs w:val="24"/>
        </w:rPr>
        <w:t xml:space="preserve"> permit</w:t>
      </w:r>
      <w:r>
        <w:rPr>
          <w:rFonts w:ascii="Times New Roman" w:eastAsia="Times New Roman" w:hAnsi="Times New Roman" w:cs="Times New Roman"/>
          <w:sz w:val="24"/>
          <w:szCs w:val="24"/>
        </w:rPr>
        <w:t xml:space="preserve"> approval</w:t>
      </w:r>
      <w:r w:rsidRPr="00514AA6">
        <w:rPr>
          <w:rFonts w:ascii="Times New Roman" w:eastAsia="Times New Roman" w:hAnsi="Times New Roman" w:cs="Times New Roman"/>
          <w:sz w:val="24"/>
          <w:szCs w:val="24"/>
        </w:rPr>
        <w:t xml:space="preserve"> and other requirements as set forth herein, Solar Farms shall not be a permitted use in any zoning district other than the </w:t>
      </w:r>
      <w:r>
        <w:rPr>
          <w:rFonts w:ascii="Times New Roman" w:eastAsia="Times New Roman" w:hAnsi="Times New Roman" w:cs="Times New Roman"/>
          <w:sz w:val="24"/>
          <w:szCs w:val="24"/>
        </w:rPr>
        <w:t>Agricultural Residential (AR) District and the Industrial (I) District</w:t>
      </w:r>
      <w:r w:rsidRPr="00514AA6">
        <w:rPr>
          <w:rFonts w:ascii="Times New Roman" w:eastAsia="Times New Roman" w:hAnsi="Times New Roman" w:cs="Times New Roman"/>
          <w:sz w:val="24"/>
          <w:szCs w:val="24"/>
        </w:rPr>
        <w:t xml:space="preserve"> within the Town.</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Districts where prohibited.  Solar Farms shall be prohibited in the</w:t>
      </w:r>
      <w:r>
        <w:rPr>
          <w:rFonts w:ascii="Times New Roman" w:eastAsia="Times New Roman" w:hAnsi="Times New Roman" w:cs="Times New Roman"/>
          <w:sz w:val="24"/>
          <w:szCs w:val="24"/>
        </w:rPr>
        <w:t xml:space="preserve"> </w:t>
      </w:r>
      <w:r w:rsidRPr="00B57C41">
        <w:rPr>
          <w:rFonts w:ascii="Times New Roman" w:eastAsia="Times New Roman" w:hAnsi="Times New Roman" w:cs="Times New Roman"/>
          <w:sz w:val="24"/>
          <w:szCs w:val="24"/>
        </w:rPr>
        <w:t>Residential Planned Cluster (RPC) District, Residential Multi-Family (RM) District, Business (B) District, Commercial Planned Development (CPD) District, Hamlet (H) District, and Flood Plain (F) District</w:t>
      </w:r>
      <w:r>
        <w:rPr>
          <w:rFonts w:ascii="Times New Roman" w:eastAsia="Times New Roman" w:hAnsi="Times New Roman" w:cs="Times New Roman"/>
          <w:sz w:val="24"/>
          <w:szCs w:val="24"/>
        </w:rPr>
        <w:t xml:space="preserve">.  </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Lot Area and Yard Regulations.  The following lot area and yard regulations shall apply to Solar Farms located in the </w:t>
      </w:r>
      <w:r>
        <w:rPr>
          <w:rFonts w:ascii="Times New Roman" w:eastAsia="Times New Roman" w:hAnsi="Times New Roman" w:cs="Times New Roman"/>
          <w:sz w:val="24"/>
          <w:szCs w:val="24"/>
        </w:rPr>
        <w:t xml:space="preserve">Agricultural Residential (AR) District and Industrial (I) District </w:t>
      </w:r>
      <w:r w:rsidRPr="00514AA6">
        <w:rPr>
          <w:rFonts w:ascii="Times New Roman" w:eastAsia="Times New Roman" w:hAnsi="Times New Roman" w:cs="Times New Roman"/>
          <w:sz w:val="24"/>
          <w:szCs w:val="24"/>
        </w:rPr>
        <w:t>within the Town.</w:t>
      </w:r>
    </w:p>
    <w:p w:rsidR="00125C52" w:rsidRPr="00514AA6" w:rsidRDefault="00125C52" w:rsidP="00125C52">
      <w:pPr>
        <w:pStyle w:val="NoSpacing"/>
        <w:numPr>
          <w:ilvl w:val="0"/>
          <w:numId w:val="11"/>
        </w:numPr>
        <w:spacing w:after="180"/>
        <w:jc w:val="both"/>
        <w:rPr>
          <w:rFonts w:ascii="Times New Roman" w:eastAsia="Times New Roman" w:hAnsi="Times New Roman" w:cs="Times New Roman"/>
          <w:sz w:val="24"/>
          <w:szCs w:val="24"/>
        </w:rPr>
      </w:pPr>
      <w:r w:rsidRPr="00B57C41">
        <w:rPr>
          <w:rFonts w:ascii="Times New Roman" w:eastAsia="Times New Roman" w:hAnsi="Times New Roman" w:cs="Times New Roman"/>
          <w:sz w:val="24"/>
          <w:szCs w:val="24"/>
        </w:rPr>
        <w:t xml:space="preserve">Minimum Street Frontage: </w:t>
      </w:r>
      <w:r w:rsidR="003F4670">
        <w:rPr>
          <w:rFonts w:ascii="Times New Roman" w:eastAsia="Times New Roman" w:hAnsi="Times New Roman" w:cs="Times New Roman"/>
          <w:sz w:val="24"/>
          <w:szCs w:val="24"/>
        </w:rPr>
        <w:t>60</w:t>
      </w:r>
      <w:r w:rsidRPr="00B57C41">
        <w:rPr>
          <w:rFonts w:ascii="Times New Roman" w:eastAsia="Times New Roman" w:hAnsi="Times New Roman" w:cs="Times New Roman"/>
          <w:sz w:val="24"/>
          <w:szCs w:val="24"/>
        </w:rPr>
        <w:t xml:space="preserve"> feet</w:t>
      </w:r>
    </w:p>
    <w:p w:rsidR="00125C52" w:rsidRPr="00514AA6" w:rsidRDefault="00125C52" w:rsidP="00125C52">
      <w:pPr>
        <w:pStyle w:val="NoSpacing"/>
        <w:numPr>
          <w:ilvl w:val="0"/>
          <w:numId w:val="11"/>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Minimum Lot Area: 15 acres</w:t>
      </w:r>
    </w:p>
    <w:p w:rsidR="00125C52" w:rsidRPr="00514AA6" w:rsidRDefault="00125C52" w:rsidP="00125C52">
      <w:pPr>
        <w:pStyle w:val="NoSpacing"/>
        <w:numPr>
          <w:ilvl w:val="0"/>
          <w:numId w:val="11"/>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Minimum Front Yard Setback: </w:t>
      </w:r>
      <w:r>
        <w:rPr>
          <w:rFonts w:ascii="Times New Roman" w:eastAsia="Times New Roman" w:hAnsi="Times New Roman" w:cs="Times New Roman"/>
          <w:sz w:val="24"/>
          <w:szCs w:val="24"/>
        </w:rPr>
        <w:t>50</w:t>
      </w:r>
      <w:r w:rsidRPr="00514AA6">
        <w:rPr>
          <w:rFonts w:ascii="Times New Roman" w:eastAsia="Times New Roman" w:hAnsi="Times New Roman" w:cs="Times New Roman"/>
          <w:sz w:val="24"/>
          <w:szCs w:val="24"/>
        </w:rPr>
        <w:t xml:space="preserve"> feet</w:t>
      </w:r>
    </w:p>
    <w:p w:rsidR="00125C52" w:rsidRPr="00514AA6" w:rsidRDefault="00125C52" w:rsidP="00125C52">
      <w:pPr>
        <w:pStyle w:val="NoSpacing"/>
        <w:numPr>
          <w:ilvl w:val="0"/>
          <w:numId w:val="11"/>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Minimum Rear Yard Setback: </w:t>
      </w:r>
      <w:r>
        <w:rPr>
          <w:rFonts w:ascii="Times New Roman" w:eastAsia="Times New Roman" w:hAnsi="Times New Roman" w:cs="Times New Roman"/>
          <w:sz w:val="24"/>
          <w:szCs w:val="24"/>
        </w:rPr>
        <w:t>30</w:t>
      </w:r>
      <w:r w:rsidRPr="00514AA6">
        <w:rPr>
          <w:rFonts w:ascii="Times New Roman" w:eastAsia="Times New Roman" w:hAnsi="Times New Roman" w:cs="Times New Roman"/>
          <w:sz w:val="24"/>
          <w:szCs w:val="24"/>
        </w:rPr>
        <w:t xml:space="preserve"> feet</w:t>
      </w:r>
      <w:bookmarkStart w:id="1" w:name="_GoBack"/>
      <w:bookmarkEnd w:id="1"/>
    </w:p>
    <w:p w:rsidR="00125C52" w:rsidRPr="00514AA6" w:rsidRDefault="00125C52" w:rsidP="00125C52">
      <w:pPr>
        <w:pStyle w:val="NoSpacing"/>
        <w:numPr>
          <w:ilvl w:val="0"/>
          <w:numId w:val="11"/>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Minimum Side Yard Setback: </w:t>
      </w:r>
      <w:r>
        <w:rPr>
          <w:rFonts w:ascii="Times New Roman" w:eastAsia="Times New Roman" w:hAnsi="Times New Roman" w:cs="Times New Roman"/>
          <w:sz w:val="24"/>
          <w:szCs w:val="24"/>
        </w:rPr>
        <w:t>25</w:t>
      </w:r>
      <w:r w:rsidRPr="00514AA6">
        <w:rPr>
          <w:rFonts w:ascii="Times New Roman" w:eastAsia="Times New Roman" w:hAnsi="Times New Roman" w:cs="Times New Roman"/>
          <w:sz w:val="24"/>
          <w:szCs w:val="24"/>
        </w:rPr>
        <w:t xml:space="preserve"> feet</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Permits required.  No person, firm or corporation, or other entity being the owner, occupant, or lessee of any land or premises within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shall use or permit the use of land or premises for the construction or installation of a Solar Farm without obtaining a building permit, a speci</w:t>
      </w:r>
      <w:r>
        <w:rPr>
          <w:rFonts w:ascii="Times New Roman" w:eastAsia="Times New Roman" w:hAnsi="Times New Roman" w:cs="Times New Roman"/>
          <w:sz w:val="24"/>
          <w:szCs w:val="24"/>
        </w:rPr>
        <w:t xml:space="preserve">fic </w:t>
      </w:r>
      <w:r w:rsidRPr="00514AA6">
        <w:rPr>
          <w:rFonts w:ascii="Times New Roman" w:eastAsia="Times New Roman" w:hAnsi="Times New Roman" w:cs="Times New Roman"/>
          <w:sz w:val="24"/>
          <w:szCs w:val="24"/>
        </w:rPr>
        <w:t>permit</w:t>
      </w:r>
      <w:r>
        <w:rPr>
          <w:rFonts w:ascii="Times New Roman" w:eastAsia="Times New Roman" w:hAnsi="Times New Roman" w:cs="Times New Roman"/>
          <w:sz w:val="24"/>
          <w:szCs w:val="24"/>
        </w:rPr>
        <w:t xml:space="preserve"> approval</w:t>
      </w:r>
      <w:r w:rsidRPr="00514AA6">
        <w:rPr>
          <w:rFonts w:ascii="Times New Roman" w:eastAsia="Times New Roman" w:hAnsi="Times New Roman" w:cs="Times New Roman"/>
          <w:sz w:val="24"/>
          <w:szCs w:val="24"/>
        </w:rPr>
        <w:t xml:space="preserve"> issued by the Zoning Board of Appeals and a </w:t>
      </w:r>
      <w:r>
        <w:rPr>
          <w:rFonts w:ascii="Times New Roman" w:eastAsia="Times New Roman" w:hAnsi="Times New Roman" w:cs="Times New Roman"/>
          <w:sz w:val="24"/>
          <w:szCs w:val="24"/>
        </w:rPr>
        <w:t>controlled site</w:t>
      </w:r>
      <w:r w:rsidRPr="00514AA6">
        <w:rPr>
          <w:rFonts w:ascii="Times New Roman" w:eastAsia="Times New Roman" w:hAnsi="Times New Roman" w:cs="Times New Roman"/>
          <w:sz w:val="24"/>
          <w:szCs w:val="24"/>
        </w:rPr>
        <w:t xml:space="preserve"> approval issued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as hereinafter provided.</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permit approval</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31"/>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In addition to the criteria established pursuant to </w:t>
      </w:r>
      <w:r>
        <w:rPr>
          <w:rFonts w:ascii="Times New Roman" w:eastAsia="Times New Roman" w:hAnsi="Times New Roman" w:cs="Times New Roman"/>
          <w:sz w:val="24"/>
          <w:szCs w:val="24"/>
        </w:rPr>
        <w:t>Article IV of this Ordinance</w:t>
      </w:r>
      <w:r w:rsidRPr="00514AA6">
        <w:rPr>
          <w:rFonts w:ascii="Times New Roman" w:eastAsia="Times New Roman" w:hAnsi="Times New Roman" w:cs="Times New Roman"/>
          <w:sz w:val="24"/>
          <w:szCs w:val="24"/>
        </w:rPr>
        <w:t xml:space="preserve">, the following criteria are hereby established for purposes of </w:t>
      </w:r>
      <w:r>
        <w:rPr>
          <w:rFonts w:ascii="Times New Roman" w:eastAsia="Times New Roman" w:hAnsi="Times New Roman" w:cs="Times New Roman"/>
          <w:sz w:val="24"/>
          <w:szCs w:val="24"/>
        </w:rPr>
        <w:t xml:space="preserve">the </w:t>
      </w:r>
      <w:r w:rsidRPr="00514AA6">
        <w:rPr>
          <w:rFonts w:ascii="Times New Roman" w:eastAsia="Times New Roman" w:hAnsi="Times New Roman" w:cs="Times New Roman"/>
          <w:sz w:val="24"/>
          <w:szCs w:val="24"/>
        </w:rPr>
        <w:t xml:space="preserve">granting </w:t>
      </w:r>
      <w:r>
        <w:rPr>
          <w:rFonts w:ascii="Times New Roman" w:eastAsia="Times New Roman" w:hAnsi="Times New Roman" w:cs="Times New Roman"/>
          <w:sz w:val="24"/>
          <w:szCs w:val="24"/>
        </w:rPr>
        <w:t>of specific permit approval for a Solar Farm</w:t>
      </w:r>
      <w:r w:rsidRPr="00514AA6">
        <w:rPr>
          <w:rFonts w:ascii="Times New Roman" w:eastAsia="Times New Roman" w:hAnsi="Times New Roman" w:cs="Times New Roman"/>
          <w:sz w:val="24"/>
          <w:szCs w:val="24"/>
        </w:rPr>
        <w:t>:</w:t>
      </w:r>
    </w:p>
    <w:p w:rsidR="00125C52" w:rsidRDefault="00125C52" w:rsidP="00125C52">
      <w:pPr>
        <w:pStyle w:val="NoSpacing"/>
        <w:numPr>
          <w:ilvl w:val="0"/>
          <w:numId w:val="3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lastRenderedPageBreak/>
        <w:t xml:space="preserve">Scenic viewsheds.  A Solar Farm shall not be installed in any location that would substantially detract from or block the view(s) of all or a portion of a recognized scenic viewshed, as viewed from any public road, right-of-way or publicly owned land within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or that extends beyond the border of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For purposes of this subsection, consideration shall be given to any relevant portions of the current, amended and/or future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Comprehensive Plan and/or any other prior, current, amended and/or future officially recognized Town planning document or resource.</w:t>
      </w:r>
    </w:p>
    <w:p w:rsidR="00125C52" w:rsidRPr="00514AA6" w:rsidRDefault="00125C52" w:rsidP="00125C52">
      <w:pPr>
        <w:pStyle w:val="NoSpacing"/>
        <w:numPr>
          <w:ilvl w:val="0"/>
          <w:numId w:val="3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Emergency shutdown/safety.  The applicant shall demonstrate the existence of adequate emergency/safety measures.  The applicant shall post an emergency telephone number so that the appropriate entities may be contacted should any Solar Panel or other component of the Solar Farm need immediate repair or attention.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This emergency telephone number should be clearly visible and in a </w:t>
      </w:r>
      <w:proofErr w:type="gramStart"/>
      <w:r w:rsidRPr="00514AA6">
        <w:rPr>
          <w:rFonts w:ascii="Times New Roman" w:eastAsia="Times New Roman" w:hAnsi="Times New Roman" w:cs="Times New Roman"/>
          <w:sz w:val="24"/>
          <w:szCs w:val="24"/>
        </w:rPr>
        <w:t>location</w:t>
      </w:r>
      <w:proofErr w:type="gramEnd"/>
      <w:r w:rsidRPr="00514AA6">
        <w:rPr>
          <w:rFonts w:ascii="Times New Roman" w:eastAsia="Times New Roman" w:hAnsi="Times New Roman" w:cs="Times New Roman"/>
          <w:sz w:val="24"/>
          <w:szCs w:val="24"/>
        </w:rPr>
        <w:t xml:space="preserve"> which is convenient and readily noticeable to someone likely to detect a problem.</w:t>
      </w:r>
      <w:r>
        <w:rPr>
          <w:rFonts w:ascii="Times New Roman" w:eastAsia="Times New Roman" w:hAnsi="Times New Roman" w:cs="Times New Roman"/>
          <w:sz w:val="24"/>
          <w:szCs w:val="24"/>
        </w:rPr>
        <w:t xml:space="preserve">  Further, the applicant shall arrange for the filing of site plans and any emergency shut down procedures with the Town Code Enforcement Officer and local first responders.</w:t>
      </w:r>
    </w:p>
    <w:p w:rsidR="00125C52" w:rsidRPr="00514AA6" w:rsidRDefault="00125C52" w:rsidP="00125C52">
      <w:pPr>
        <w:pStyle w:val="NoSpacing"/>
        <w:numPr>
          <w:ilvl w:val="0"/>
          <w:numId w:val="3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Security.  All Solar Farms shall be secured to the extent practicable to restrict unauthorized access.  </w:t>
      </w:r>
      <w:r w:rsidRPr="00514AA6">
        <w:rPr>
          <w:rFonts w:ascii="Times New Roman" w:eastAsia="Times New Roman" w:hAnsi="Times New Roman" w:cs="Times New Roman"/>
          <w:i/>
          <w:sz w:val="24"/>
          <w:szCs w:val="24"/>
        </w:rPr>
        <w:t>See</w:t>
      </w:r>
      <w:r w:rsidRPr="00514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 G</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a)[17] of this Article</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3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Access road.</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To the greatest extent possible, existing roadways shall be used for access to the site and its improvements.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In the case of constructing any roadways necessary to access the Solar Farm, they shall be constructed in a way that allows for the passage of </w:t>
      </w:r>
      <w:r>
        <w:rPr>
          <w:rFonts w:ascii="Times New Roman" w:eastAsia="Times New Roman" w:hAnsi="Times New Roman" w:cs="Times New Roman"/>
          <w:sz w:val="24"/>
          <w:szCs w:val="24"/>
        </w:rPr>
        <w:t xml:space="preserve">any </w:t>
      </w:r>
      <w:r w:rsidRPr="00514AA6">
        <w:rPr>
          <w:rFonts w:ascii="Times New Roman" w:eastAsia="Times New Roman" w:hAnsi="Times New Roman" w:cs="Times New Roman"/>
          <w:sz w:val="24"/>
          <w:szCs w:val="24"/>
        </w:rPr>
        <w:t>emergency vehicles in the event of an emergency.</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Each application shall be accompanied by correspondence from the responding fire department and emergency care provider as to the acceptability of the proposed ingress to and egress from the Solar Farm site.</w:t>
      </w:r>
    </w:p>
    <w:p w:rsidR="00125C52" w:rsidRPr="00514AA6" w:rsidRDefault="00125C52" w:rsidP="00125C52">
      <w:pPr>
        <w:pStyle w:val="NoSpacing"/>
        <w:numPr>
          <w:ilvl w:val="0"/>
          <w:numId w:val="3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development and operation of the Solar Farm shall not have a significant impact on fish, wildlife, animal or plant species or their critical habitats, or other significant habitats identified by the Town</w:t>
      </w:r>
      <w:r>
        <w:rPr>
          <w:rFonts w:ascii="Times New Roman" w:eastAsia="Times New Roman" w:hAnsi="Times New Roman" w:cs="Times New Roman"/>
          <w:sz w:val="24"/>
          <w:szCs w:val="24"/>
        </w:rPr>
        <w:t>,</w:t>
      </w:r>
      <w:r w:rsidRPr="00514AA6">
        <w:rPr>
          <w:rFonts w:ascii="Times New Roman" w:eastAsia="Times New Roman" w:hAnsi="Times New Roman" w:cs="Times New Roman"/>
          <w:sz w:val="24"/>
          <w:szCs w:val="24"/>
        </w:rPr>
        <w:t xml:space="preserve"> or federal or state regulatory agencies.</w:t>
      </w:r>
    </w:p>
    <w:p w:rsidR="00125C52" w:rsidRPr="00514AA6" w:rsidRDefault="00125C52" w:rsidP="00125C52">
      <w:pPr>
        <w:pStyle w:val="NoSpacing"/>
        <w:numPr>
          <w:ilvl w:val="0"/>
          <w:numId w:val="32"/>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Setbacks.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Additional setbacks may be required </w:t>
      </w:r>
      <w:r>
        <w:rPr>
          <w:rFonts w:ascii="Times New Roman" w:eastAsia="Times New Roman" w:hAnsi="Times New Roman" w:cs="Times New Roman"/>
          <w:sz w:val="24"/>
          <w:szCs w:val="24"/>
        </w:rPr>
        <w:t>in addition to</w:t>
      </w:r>
      <w:r w:rsidRPr="00514AA6">
        <w:rPr>
          <w:rFonts w:ascii="Times New Roman" w:eastAsia="Times New Roman" w:hAnsi="Times New Roman" w:cs="Times New Roman"/>
          <w:sz w:val="24"/>
          <w:szCs w:val="24"/>
        </w:rPr>
        <w:t xml:space="preserve"> those set forth in </w:t>
      </w:r>
      <w:r>
        <w:rPr>
          <w:rFonts w:ascii="Times New Roman" w:eastAsia="Times New Roman" w:hAnsi="Times New Roman" w:cs="Times New Roman"/>
          <w:sz w:val="24"/>
          <w:szCs w:val="24"/>
        </w:rPr>
        <w:t xml:space="preserve">Section </w:t>
      </w:r>
      <w:proofErr w:type="gramStart"/>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3)</w:t>
      </w:r>
      <w:r w:rsidRPr="00514AA6">
        <w:rPr>
          <w:rFonts w:ascii="Times New Roman" w:eastAsia="Times New Roman" w:hAnsi="Times New Roman" w:cs="Times New Roman"/>
          <w:sz w:val="24"/>
          <w:szCs w:val="24"/>
        </w:rPr>
        <w:t xml:space="preserve"> by the Zoning Board of Appeals in order to provide for the public’s safety, health and welfare.</w:t>
      </w:r>
    </w:p>
    <w:p w:rsidR="00125C52" w:rsidRPr="00514AA6" w:rsidRDefault="00125C52" w:rsidP="00125C52">
      <w:pPr>
        <w:pStyle w:val="NoSpacing"/>
        <w:numPr>
          <w:ilvl w:val="0"/>
          <w:numId w:val="31"/>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Waiver.  The Zoning Board of Appeals may, upon exercise of its reasonable discretion, waive one or more of the submission requirements imposed herein. Relief from all other requirements must be made by way of an area or use variance from the Zoning Board of Appeals.</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Controlled Site Approval</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33"/>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The following submission requirements must be observed regarding a </w:t>
      </w:r>
      <w:r>
        <w:rPr>
          <w:rFonts w:ascii="Times New Roman" w:eastAsia="Times New Roman" w:hAnsi="Times New Roman" w:cs="Times New Roman"/>
          <w:sz w:val="24"/>
          <w:szCs w:val="24"/>
        </w:rPr>
        <w:t xml:space="preserve">controlled </w:t>
      </w:r>
      <w:r w:rsidRPr="00514AA6">
        <w:rPr>
          <w:rFonts w:ascii="Times New Roman" w:eastAsia="Times New Roman" w:hAnsi="Times New Roman" w:cs="Times New Roman"/>
          <w:sz w:val="24"/>
          <w:szCs w:val="24"/>
        </w:rPr>
        <w:t xml:space="preserve">site </w:t>
      </w:r>
      <w:r>
        <w:rPr>
          <w:rFonts w:ascii="Times New Roman" w:eastAsia="Times New Roman" w:hAnsi="Times New Roman" w:cs="Times New Roman"/>
          <w:sz w:val="24"/>
          <w:szCs w:val="24"/>
        </w:rPr>
        <w:t>approval</w:t>
      </w:r>
      <w:r w:rsidRPr="00514AA6">
        <w:rPr>
          <w:rFonts w:ascii="Times New Roman" w:eastAsia="Times New Roman" w:hAnsi="Times New Roman" w:cs="Times New Roman"/>
          <w:sz w:val="24"/>
          <w:szCs w:val="24"/>
        </w:rPr>
        <w:t xml:space="preserve"> application for a Solar Farm.</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may also require any of the requirements of </w:t>
      </w:r>
      <w:r>
        <w:rPr>
          <w:rFonts w:ascii="Times New Roman" w:eastAsia="Times New Roman" w:hAnsi="Times New Roman" w:cs="Times New Roman"/>
          <w:sz w:val="24"/>
          <w:szCs w:val="24"/>
        </w:rPr>
        <w:t xml:space="preserve">Article III this Ordinance </w:t>
      </w:r>
      <w:r w:rsidRPr="00514AA6">
        <w:rPr>
          <w:rFonts w:ascii="Times New Roman" w:eastAsia="Times New Roman" w:hAnsi="Times New Roman" w:cs="Times New Roman"/>
          <w:sz w:val="24"/>
          <w:szCs w:val="24"/>
        </w:rPr>
        <w:t>as part of the submission.</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A completed application form as supplied by the Town for </w:t>
      </w:r>
      <w:r>
        <w:rPr>
          <w:rFonts w:ascii="Times New Roman" w:eastAsia="Times New Roman" w:hAnsi="Times New Roman" w:cs="Times New Roman"/>
          <w:sz w:val="24"/>
          <w:szCs w:val="24"/>
        </w:rPr>
        <w:t>controlled site</w:t>
      </w:r>
      <w:r w:rsidRPr="00514AA6">
        <w:rPr>
          <w:rFonts w:ascii="Times New Roman" w:eastAsia="Times New Roman" w:hAnsi="Times New Roman" w:cs="Times New Roman"/>
          <w:sz w:val="24"/>
          <w:szCs w:val="24"/>
        </w:rPr>
        <w:t xml:space="preserve"> approval for a Solar Farm.</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E13F21">
        <w:rPr>
          <w:rFonts w:ascii="Times New Roman" w:eastAsia="Times New Roman" w:hAnsi="Times New Roman" w:cs="Times New Roman"/>
          <w:sz w:val="24"/>
          <w:szCs w:val="24"/>
        </w:rPr>
        <w:t>Proof of ownership of the premises involved or proof that the applicant has written permission of the owner to make such application</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4E7D61">
        <w:rPr>
          <w:rFonts w:ascii="Times New Roman" w:eastAsia="Times New Roman" w:hAnsi="Times New Roman" w:cs="Times New Roman"/>
          <w:sz w:val="24"/>
          <w:szCs w:val="24"/>
        </w:rPr>
        <w:t xml:space="preserve">Plans and drawings of the proposed Solar Farm installation signed, marked and/or stamped by a professional engineer registered in New York State showing the proposed layout of the entire Solar Farm along with a description of all components, whether on site or off site, existing vegetation and proposed clearing and grading of all sites involved.  Clearing and/or grading activities are subject to review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w:t>
      </w:r>
      <w:r w:rsidRPr="004E7D61">
        <w:rPr>
          <w:rFonts w:ascii="Times New Roman" w:eastAsia="Times New Roman" w:hAnsi="Times New Roman" w:cs="Times New Roman"/>
          <w:sz w:val="24"/>
          <w:szCs w:val="24"/>
        </w:rPr>
        <w:t xml:space="preserve"> and shall not commence until the issuance of </w:t>
      </w:r>
      <w:r>
        <w:rPr>
          <w:rFonts w:ascii="Times New Roman" w:eastAsia="Times New Roman" w:hAnsi="Times New Roman" w:cs="Times New Roman"/>
          <w:sz w:val="24"/>
          <w:szCs w:val="24"/>
        </w:rPr>
        <w:t>controlled site</w:t>
      </w:r>
      <w:r w:rsidRPr="004E7D61">
        <w:rPr>
          <w:rFonts w:ascii="Times New Roman" w:eastAsia="Times New Roman" w:hAnsi="Times New Roman" w:cs="Times New Roman"/>
          <w:sz w:val="24"/>
          <w:szCs w:val="24"/>
        </w:rPr>
        <w:t xml:space="preserve"> approval.  The plans and development plan shall be drawn in sufficient deta</w:t>
      </w:r>
      <w:r>
        <w:rPr>
          <w:rFonts w:ascii="Times New Roman" w:eastAsia="Times New Roman" w:hAnsi="Times New Roman" w:cs="Times New Roman"/>
          <w:sz w:val="24"/>
          <w:szCs w:val="24"/>
        </w:rPr>
        <w:t>il and shall further describe</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Property lines and physical dimensions of the proposed site, including contours at </w:t>
      </w:r>
      <w:r>
        <w:rPr>
          <w:rFonts w:ascii="Times New Roman" w:eastAsia="Times New Roman" w:hAnsi="Times New Roman" w:cs="Times New Roman"/>
          <w:sz w:val="24"/>
          <w:szCs w:val="24"/>
        </w:rPr>
        <w:t>5</w:t>
      </w:r>
      <w:r w:rsidRPr="00514AA6">
        <w:rPr>
          <w:rFonts w:ascii="Times New Roman" w:eastAsia="Times New Roman" w:hAnsi="Times New Roman" w:cs="Times New Roman"/>
          <w:sz w:val="24"/>
          <w:szCs w:val="24"/>
        </w:rPr>
        <w:t>-foot intervals.</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Location, approximate dimensions and types of all existing structures and uses on the site.</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Location and elevation of the proposed Solar Farm and all components thereof.</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Location of all existing aboveground utility lines within 1,200 linear feet of the site.</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Where applicable, the location of all transmission facilities proposed for installation.  All transmission lines and wiring associated with a Solar Farm shall be buried underground and include necessary encasements in accordance with the National Electric Code</w:t>
      </w:r>
      <w:r>
        <w:rPr>
          <w:rFonts w:ascii="Times New Roman" w:eastAsia="Times New Roman" w:hAnsi="Times New Roman" w:cs="Times New Roman"/>
          <w:sz w:val="24"/>
          <w:szCs w:val="24"/>
        </w:rPr>
        <w:t>, National Fire Protection Association codes</w:t>
      </w:r>
      <w:r w:rsidRPr="00514AA6">
        <w:rPr>
          <w:rFonts w:ascii="Times New Roman" w:eastAsia="Times New Roman" w:hAnsi="Times New Roman" w:cs="Times New Roman"/>
          <w:sz w:val="24"/>
          <w:szCs w:val="24"/>
        </w:rPr>
        <w:t xml:space="preserve"> and Town requirements.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may recommend waiving this requirement if sufficient engineering data is submitted by the applicant demonstrating that underground transmission lines are not feasible or practical.  The applicant is required to show the locations of all proposed overhead electric utility/transmission lines (if permitted) and underground electric utility/transmission lines, including substations and junction boxes and other electrical components for the project on the site plan.  All </w:t>
      </w:r>
      <w:r w:rsidRPr="00514AA6">
        <w:rPr>
          <w:rFonts w:ascii="Times New Roman" w:eastAsia="Times New Roman" w:hAnsi="Times New Roman" w:cs="Times New Roman"/>
          <w:sz w:val="24"/>
          <w:szCs w:val="24"/>
        </w:rPr>
        <w:lastRenderedPageBreak/>
        <w:t>transmission lines and electrical wiring shall be in compliance with the public utility company’s requirements for interconnection.  Any connection to the public utility grid must be inspected by the appropriate public utility.</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Location of all service structures proposed as part of the installation.</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Landscape plan showing all existing natural land features, trees, forest cover and all proposed changes to these features, including size and type of plant material.  The plan shall show any trees and/or vegetation which is proposed to be removed for purposes of providing greater Solar Access.</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 berm, landscape screen, or any other combination acceptable to the Town capable of screening the site, shall be provided along any property line</w:t>
      </w:r>
      <w:r>
        <w:rPr>
          <w:rFonts w:ascii="Times New Roman" w:eastAsia="Times New Roman" w:hAnsi="Times New Roman" w:cs="Times New Roman"/>
          <w:sz w:val="24"/>
          <w:szCs w:val="24"/>
        </w:rPr>
        <w:t>.</w:t>
      </w:r>
    </w:p>
    <w:p w:rsidR="00125C52" w:rsidRPr="00514AA6" w:rsidRDefault="00125C52" w:rsidP="00125C52">
      <w:pPr>
        <w:pStyle w:val="NoSpacing"/>
        <w:numPr>
          <w:ilvl w:val="0"/>
          <w:numId w:val="34"/>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Soil type(s) at the proposed site.</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Photographic simulations shall be included showing the proposed Solar Farm along with elevation views and dimensions and manufacturer’s specifications and photos of the proposed Solar Energy Systems, Solar Collectors, Solar Panels and all other components comprising the Solar Farm or from other vantage points selected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applicable, c</w:t>
      </w:r>
      <w:r w:rsidRPr="00514AA6">
        <w:rPr>
          <w:rFonts w:ascii="Times New Roman" w:eastAsia="Times New Roman" w:hAnsi="Times New Roman" w:cs="Times New Roman"/>
          <w:sz w:val="24"/>
          <w:szCs w:val="24"/>
        </w:rPr>
        <w:t>ertification from a professional engineer or architect registered in New York State indicating that the building or structure to which a Solar Panel or Solar Energy System is affixed, is capable of handling the loading requirements of the Solar Panel or Solar Energy System and various components.</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One or three</w:t>
      </w:r>
      <w:r>
        <w:rPr>
          <w:rFonts w:ascii="Times New Roman" w:eastAsia="Times New Roman" w:hAnsi="Times New Roman" w:cs="Times New Roman"/>
          <w:sz w:val="24"/>
          <w:szCs w:val="24"/>
        </w:rPr>
        <w:t>-</w:t>
      </w:r>
      <w:r w:rsidRPr="00514AA6">
        <w:rPr>
          <w:rFonts w:ascii="Times New Roman" w:eastAsia="Times New Roman" w:hAnsi="Times New Roman" w:cs="Times New Roman"/>
          <w:sz w:val="24"/>
          <w:szCs w:val="24"/>
        </w:rPr>
        <w:t>line electrical diagram detailing the Solar Energy System installation, associated components, and electrical interconnection methods, with all disconnects and over-current devices.</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Documentation of access to the project site(s), including location of all access roads, gates, parking area etc.</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 plan for clearing and/or grading of the site and a Stormwater Pollution Prevention Plan (SWPPP) for the site.</w:t>
      </w:r>
      <w:r>
        <w:rPr>
          <w:rFonts w:ascii="Times New Roman" w:eastAsia="Times New Roman" w:hAnsi="Times New Roman" w:cs="Times New Roman"/>
          <w:sz w:val="24"/>
          <w:szCs w:val="24"/>
        </w:rPr>
        <w:t xml:space="preserve"> </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Documentation of utility notification, including an electric service order number.</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proofErr w:type="spellStart"/>
      <w:r w:rsidRPr="00514AA6">
        <w:rPr>
          <w:rFonts w:ascii="Times New Roman" w:eastAsia="Times New Roman" w:hAnsi="Times New Roman" w:cs="Times New Roman"/>
          <w:sz w:val="24"/>
          <w:szCs w:val="24"/>
        </w:rPr>
        <w:t>Sunchart</w:t>
      </w:r>
      <w:proofErr w:type="spellEnd"/>
      <w:r w:rsidRPr="00514AA6">
        <w:rPr>
          <w:rFonts w:ascii="Times New Roman" w:eastAsia="Times New Roman" w:hAnsi="Times New Roman" w:cs="Times New Roman"/>
          <w:sz w:val="24"/>
          <w:szCs w:val="24"/>
        </w:rPr>
        <w:t xml:space="preserve">.  Where deemed appropriate,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may require that the applicant submit a </w:t>
      </w:r>
      <w:proofErr w:type="spellStart"/>
      <w:r w:rsidRPr="00514AA6">
        <w:rPr>
          <w:rFonts w:ascii="Times New Roman" w:eastAsia="Times New Roman" w:hAnsi="Times New Roman" w:cs="Times New Roman"/>
          <w:sz w:val="24"/>
          <w:szCs w:val="24"/>
        </w:rPr>
        <w:t>sunchart</w:t>
      </w:r>
      <w:proofErr w:type="spellEnd"/>
      <w:r w:rsidRPr="00514AA6">
        <w:rPr>
          <w:rFonts w:ascii="Times New Roman" w:eastAsia="Times New Roman" w:hAnsi="Times New Roman" w:cs="Times New Roman"/>
          <w:sz w:val="24"/>
          <w:szCs w:val="24"/>
        </w:rPr>
        <w:t xml:space="preserve"> for the proposed site indicating the sun angle for the southern boundary of the site for a </w:t>
      </w:r>
      <w:r w:rsidRPr="00514AA6">
        <w:rPr>
          <w:rFonts w:ascii="Times New Roman" w:eastAsia="Times New Roman" w:hAnsi="Times New Roman" w:cs="Times New Roman"/>
          <w:sz w:val="24"/>
          <w:szCs w:val="24"/>
        </w:rPr>
        <w:lastRenderedPageBreak/>
        <w:t xml:space="preserve">minimum four-hour continuous period during the time of the highest sun angle on December 21, along with the potential for existing buildings, structures, and/or vegetation on the site or on adjacent sites to obstruct the Solar </w:t>
      </w:r>
      <w:proofErr w:type="spellStart"/>
      <w:r w:rsidRPr="00514AA6">
        <w:rPr>
          <w:rFonts w:ascii="Times New Roman" w:eastAsia="Times New Roman" w:hAnsi="Times New Roman" w:cs="Times New Roman"/>
          <w:sz w:val="24"/>
          <w:szCs w:val="24"/>
        </w:rPr>
        <w:t>Skyspace</w:t>
      </w:r>
      <w:proofErr w:type="spellEnd"/>
      <w:r w:rsidRPr="00514AA6">
        <w:rPr>
          <w:rFonts w:ascii="Times New Roman" w:eastAsia="Times New Roman" w:hAnsi="Times New Roman" w:cs="Times New Roman"/>
          <w:sz w:val="24"/>
          <w:szCs w:val="24"/>
        </w:rPr>
        <w:t xml:space="preserve"> of the proposed Solar Farm.  The </w:t>
      </w:r>
      <w:proofErr w:type="spellStart"/>
      <w:r w:rsidRPr="00514AA6">
        <w:rPr>
          <w:rFonts w:ascii="Times New Roman" w:eastAsia="Times New Roman" w:hAnsi="Times New Roman" w:cs="Times New Roman"/>
          <w:sz w:val="24"/>
          <w:szCs w:val="24"/>
        </w:rPr>
        <w:t>sunchart</w:t>
      </w:r>
      <w:proofErr w:type="spellEnd"/>
      <w:r w:rsidRPr="00514AA6">
        <w:rPr>
          <w:rFonts w:ascii="Times New Roman" w:eastAsia="Times New Roman" w:hAnsi="Times New Roman" w:cs="Times New Roman"/>
          <w:sz w:val="24"/>
          <w:szCs w:val="24"/>
        </w:rPr>
        <w:t xml:space="preserve"> shall also indicate the potential for obstructions to the Solar </w:t>
      </w:r>
      <w:proofErr w:type="spellStart"/>
      <w:r w:rsidRPr="00514AA6">
        <w:rPr>
          <w:rFonts w:ascii="Times New Roman" w:eastAsia="Times New Roman" w:hAnsi="Times New Roman" w:cs="Times New Roman"/>
          <w:sz w:val="24"/>
          <w:szCs w:val="24"/>
        </w:rPr>
        <w:t>Skyspace</w:t>
      </w:r>
      <w:proofErr w:type="spellEnd"/>
      <w:r w:rsidRPr="00514AA6">
        <w:rPr>
          <w:rFonts w:ascii="Times New Roman" w:eastAsia="Times New Roman" w:hAnsi="Times New Roman" w:cs="Times New Roman"/>
          <w:sz w:val="24"/>
          <w:szCs w:val="24"/>
        </w:rPr>
        <w:t xml:space="preserve"> of the proposed Solar Farm under a scenario where an adjacent site is developed as otherwise permitted by applicable provisions of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1970 Zoning Ordinance</w:t>
      </w:r>
      <w:r w:rsidRPr="00514AA6">
        <w:rPr>
          <w:rFonts w:ascii="Times New Roman" w:eastAsia="Times New Roman" w:hAnsi="Times New Roman" w:cs="Times New Roman"/>
          <w:sz w:val="24"/>
          <w:szCs w:val="24"/>
        </w:rPr>
        <w:t xml:space="preserve"> of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with a building/structure built to maximum bulk and height at the minimum setback.  Where no standards for setback are established, this scenario shall assume a maximum setback of five feet from the property line.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sunchart</w:t>
      </w:r>
      <w:proofErr w:type="spellEnd"/>
      <w:r>
        <w:rPr>
          <w:rFonts w:ascii="Times New Roman" w:eastAsia="Times New Roman" w:hAnsi="Times New Roman" w:cs="Times New Roman"/>
          <w:sz w:val="24"/>
          <w:szCs w:val="24"/>
        </w:rPr>
        <w:t xml:space="preserve"> shall be kept on file</w:t>
      </w:r>
      <w:r w:rsidRPr="00514AA6">
        <w:rPr>
          <w:rFonts w:ascii="Times New Roman" w:eastAsia="Times New Roman" w:hAnsi="Times New Roman" w:cs="Times New Roman"/>
          <w:sz w:val="24"/>
          <w:szCs w:val="24"/>
        </w:rPr>
        <w:t xml:space="preserve"> at the Town Code Enforcement Office and determine the minimum setback required for any solar collectors from the south property line as well as the Solar </w:t>
      </w:r>
      <w:proofErr w:type="spellStart"/>
      <w:r w:rsidRPr="00514AA6">
        <w:rPr>
          <w:rFonts w:ascii="Times New Roman" w:eastAsia="Times New Roman" w:hAnsi="Times New Roman" w:cs="Times New Roman"/>
          <w:sz w:val="24"/>
          <w:szCs w:val="24"/>
        </w:rPr>
        <w:t>Skyspace</w:t>
      </w:r>
      <w:proofErr w:type="spellEnd"/>
      <w:r w:rsidRPr="00514AA6">
        <w:rPr>
          <w:rFonts w:ascii="Times New Roman" w:eastAsia="Times New Roman" w:hAnsi="Times New Roman" w:cs="Times New Roman"/>
          <w:sz w:val="24"/>
          <w:szCs w:val="24"/>
        </w:rPr>
        <w:t xml:space="preserve"> that should be considered when development of neighboring properties occurs.  This section in no way places responsibility on the Town for guaranteeing the Solar </w:t>
      </w:r>
      <w:proofErr w:type="spellStart"/>
      <w:r w:rsidRPr="00514AA6">
        <w:rPr>
          <w:rFonts w:ascii="Times New Roman" w:eastAsia="Times New Roman" w:hAnsi="Times New Roman" w:cs="Times New Roman"/>
          <w:sz w:val="24"/>
          <w:szCs w:val="24"/>
        </w:rPr>
        <w:t>Skyspace</w:t>
      </w:r>
      <w:proofErr w:type="spellEnd"/>
      <w:r w:rsidRPr="00514AA6">
        <w:rPr>
          <w:rFonts w:ascii="Times New Roman" w:eastAsia="Times New Roman" w:hAnsi="Times New Roman" w:cs="Times New Roman"/>
          <w:sz w:val="24"/>
          <w:szCs w:val="24"/>
        </w:rPr>
        <w:t xml:space="preserve"> of a Solar Energy System in the event setbacks are waived at the applicant’s request.</w:t>
      </w:r>
    </w:p>
    <w:p w:rsidR="00125C52" w:rsidRPr="00514AA6" w:rsidRDefault="00125C52" w:rsidP="00125C52">
      <w:pPr>
        <w:pStyle w:val="NoSpacing"/>
        <w:numPr>
          <w:ilvl w:val="0"/>
          <w:numId w:val="6"/>
        </w:numPr>
        <w:spacing w:after="180"/>
        <w:jc w:val="both"/>
        <w:rPr>
          <w:rFonts w:ascii="Times New Roman" w:hAnsi="Times New Roman" w:cs="Times New Roman"/>
          <w:sz w:val="24"/>
          <w:szCs w:val="24"/>
        </w:rPr>
      </w:pPr>
      <w:r w:rsidRPr="00514AA6">
        <w:rPr>
          <w:rFonts w:ascii="Times New Roman" w:hAnsi="Times New Roman" w:cs="Times New Roman"/>
          <w:sz w:val="24"/>
          <w:szCs w:val="24"/>
        </w:rPr>
        <w:t>The manufacturer’s or installer’s identification and appropriate warning signage shall be posted at the site and be clearly visible.</w:t>
      </w:r>
    </w:p>
    <w:p w:rsidR="00125C52" w:rsidRPr="00514AA6" w:rsidRDefault="00125C52" w:rsidP="00125C52">
      <w:pPr>
        <w:pStyle w:val="NoSpacing"/>
        <w:numPr>
          <w:ilvl w:val="0"/>
          <w:numId w:val="6"/>
        </w:numPr>
        <w:spacing w:after="180"/>
        <w:jc w:val="both"/>
        <w:rPr>
          <w:rFonts w:ascii="Times New Roman" w:hAnsi="Times New Roman" w:cs="Times New Roman"/>
          <w:sz w:val="24"/>
          <w:szCs w:val="24"/>
        </w:rPr>
      </w:pPr>
      <w:r w:rsidRPr="00514AA6">
        <w:rPr>
          <w:rFonts w:ascii="Times New Roman" w:hAnsi="Times New Roman" w:cs="Times New Roman"/>
          <w:sz w:val="24"/>
          <w:szCs w:val="24"/>
        </w:rPr>
        <w:t>Solar Energy Systems shall be marked in order to provide emergency responders with appropriate warning and guidance with respect to isolating the electric systems.  Materials used for marking shall be weather resistant.  The marking shall be placed adjacent to the main service disconnect location clearly visible from the location where the lever is operated.</w:t>
      </w:r>
    </w:p>
    <w:p w:rsidR="00125C52" w:rsidRPr="00514AA6" w:rsidRDefault="00125C52" w:rsidP="00125C52">
      <w:pPr>
        <w:pStyle w:val="NoSpacing"/>
        <w:numPr>
          <w:ilvl w:val="0"/>
          <w:numId w:val="6"/>
        </w:numPr>
        <w:spacing w:after="180"/>
        <w:jc w:val="both"/>
        <w:rPr>
          <w:rFonts w:ascii="Times New Roman" w:hAnsi="Times New Roman" w:cs="Times New Roman"/>
          <w:sz w:val="24"/>
          <w:szCs w:val="24"/>
        </w:rPr>
      </w:pPr>
      <w:r w:rsidRPr="00514AA6">
        <w:rPr>
          <w:rFonts w:ascii="Times New Roman" w:hAnsi="Times New Roman" w:cs="Times New Roman"/>
          <w:sz w:val="24"/>
          <w:szCs w:val="24"/>
        </w:rPr>
        <w:t xml:space="preserve">The average height of the solar panel array shall not exceed </w:t>
      </w:r>
      <w:r>
        <w:rPr>
          <w:rFonts w:ascii="Times New Roman" w:hAnsi="Times New Roman" w:cs="Times New Roman"/>
          <w:sz w:val="24"/>
          <w:szCs w:val="24"/>
        </w:rPr>
        <w:t xml:space="preserve">20 </w:t>
      </w:r>
      <w:r w:rsidRPr="00E13F21">
        <w:rPr>
          <w:rFonts w:ascii="Times New Roman" w:hAnsi="Times New Roman" w:cs="Times New Roman"/>
          <w:sz w:val="24"/>
          <w:szCs w:val="24"/>
        </w:rPr>
        <w:t>feet</w:t>
      </w:r>
      <w:r w:rsidRPr="00514AA6">
        <w:rPr>
          <w:rFonts w:ascii="Times New Roman" w:hAnsi="Times New Roman" w:cs="Times New Roman"/>
          <w:sz w:val="24"/>
          <w:szCs w:val="24"/>
        </w:rPr>
        <w:t xml:space="preserve"> measured from the ground and including any base or supporting materials.</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Color.</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Neutral paint colors, materials and textures may be required for Solar Farm components, buildings and structures to achieve visual harmony with the surrounding area as approved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w:t>
      </w:r>
      <w:r>
        <w:rPr>
          <w:rFonts w:ascii="Times New Roman" w:eastAsia="Times New Roman" w:hAnsi="Times New Roman" w:cs="Times New Roman"/>
          <w:sz w:val="24"/>
          <w:szCs w:val="24"/>
        </w:rPr>
        <w:t>.</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Artificial lighting of Solar Farms shall be limited to lighting required for safety and operational purposes</w:t>
      </w:r>
      <w:r>
        <w:rPr>
          <w:rFonts w:ascii="Times New Roman" w:eastAsia="Times New Roman" w:hAnsi="Times New Roman" w:cs="Times New Roman"/>
          <w:sz w:val="24"/>
          <w:szCs w:val="24"/>
        </w:rPr>
        <w:t>,</w:t>
      </w:r>
      <w:r w:rsidRPr="00514AA6">
        <w:rPr>
          <w:rFonts w:ascii="Times New Roman" w:eastAsia="Times New Roman" w:hAnsi="Times New Roman" w:cs="Times New Roman"/>
          <w:sz w:val="24"/>
          <w:szCs w:val="24"/>
        </w:rPr>
        <w:t xml:space="preserve"> shall be shielded from all neighboring properties and public roads</w:t>
      </w:r>
      <w:r>
        <w:rPr>
          <w:rFonts w:ascii="Times New Roman" w:eastAsia="Times New Roman" w:hAnsi="Times New Roman" w:cs="Times New Roman"/>
          <w:sz w:val="24"/>
          <w:szCs w:val="24"/>
        </w:rPr>
        <w:t>.</w:t>
      </w:r>
    </w:p>
    <w:p w:rsidR="00125C52" w:rsidRPr="00F11CE7"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hAnsi="Times New Roman" w:cs="Times New Roman"/>
          <w:sz w:val="24"/>
          <w:szCs w:val="24"/>
        </w:rPr>
        <w:lastRenderedPageBreak/>
        <w:t xml:space="preserve">Solar Farms shall be enclosed by perimeter fencing to restrict unauthorized access as approved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w:t>
      </w:r>
      <w:r w:rsidRPr="00514AA6">
        <w:rPr>
          <w:rFonts w:ascii="Times New Roman" w:hAnsi="Times New Roman" w:cs="Times New Roman"/>
          <w:sz w:val="24"/>
          <w:szCs w:val="24"/>
        </w:rPr>
        <w:t>.</w:t>
      </w:r>
      <w:r>
        <w:rPr>
          <w:rFonts w:ascii="Times New Roman" w:hAnsi="Times New Roman" w:cs="Times New Roman"/>
          <w:sz w:val="24"/>
          <w:szCs w:val="24"/>
        </w:rPr>
        <w:t xml:space="preserve">  Style and type of fence shall be approved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w:t>
      </w:r>
      <w:r>
        <w:rPr>
          <w:rFonts w:ascii="Times New Roman" w:hAnsi="Times New Roman" w:cs="Times New Roman"/>
          <w:sz w:val="24"/>
          <w:szCs w:val="24"/>
        </w:rPr>
        <w:t xml:space="preserve"> as part of the controlled site approval process.</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Planning Board may place reasonable hours restrictions during the construction phase of the Solar Farm.  However, construction shall begin no earlier than 7:30 a.m. and shall cease no later than 8:30 p.m. Monday – Saturday.  </w:t>
      </w:r>
    </w:p>
    <w:p w:rsidR="00125C52"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E13F21">
        <w:rPr>
          <w:rFonts w:ascii="Times New Roman" w:eastAsia="Times New Roman" w:hAnsi="Times New Roman" w:cs="Times New Roman"/>
          <w:sz w:val="24"/>
          <w:szCs w:val="24"/>
        </w:rPr>
        <w:t xml:space="preserve">Only signage used to </w:t>
      </w:r>
      <w:r>
        <w:rPr>
          <w:rFonts w:ascii="Times New Roman" w:eastAsia="Times New Roman" w:hAnsi="Times New Roman" w:cs="Times New Roman"/>
          <w:sz w:val="24"/>
          <w:szCs w:val="24"/>
        </w:rPr>
        <w:t xml:space="preserve">identify </w:t>
      </w:r>
      <w:r w:rsidRPr="00E13F21">
        <w:rPr>
          <w:rFonts w:ascii="Times New Roman" w:eastAsia="Times New Roman" w:hAnsi="Times New Roman" w:cs="Times New Roman"/>
          <w:sz w:val="24"/>
          <w:szCs w:val="24"/>
        </w:rPr>
        <w:t>the location of the Solar Farm shall be allowed and such signage shall otherwise comply with the Town’s sign regulations and requirements</w:t>
      </w:r>
      <w:r w:rsidRPr="00514AA6">
        <w:rPr>
          <w:rFonts w:ascii="Times New Roman" w:eastAsia="Times New Roman" w:hAnsi="Times New Roman" w:cs="Times New Roman"/>
          <w:sz w:val="24"/>
          <w:szCs w:val="24"/>
        </w:rPr>
        <w:t>.</w:t>
      </w:r>
    </w:p>
    <w:p w:rsidR="00125C52" w:rsidRDefault="00125C52" w:rsidP="00125C52">
      <w:pPr>
        <w:pStyle w:val="NoSpacing"/>
        <w:numPr>
          <w:ilvl w:val="0"/>
          <w:numId w:val="6"/>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practicable, equipment that produces noise above ambient levels during normal operation shall be placed in the center of the solar array or at a minimum of 1,000 feet from the nearest property line.</w:t>
      </w:r>
    </w:p>
    <w:p w:rsidR="00125C52" w:rsidRPr="00514AA6" w:rsidRDefault="00125C52" w:rsidP="00125C52">
      <w:pPr>
        <w:pStyle w:val="NoSpacing"/>
        <w:numPr>
          <w:ilvl w:val="0"/>
          <w:numId w:val="6"/>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All applications shall be accompanied by a full environmental assessment form for purposes of environmental review under the New York State Environmental Quality Review Act (SEQRA), including a visual impact analysis</w:t>
      </w:r>
      <w:r>
        <w:rPr>
          <w:rFonts w:ascii="Times New Roman" w:eastAsia="Times New Roman" w:hAnsi="Times New Roman" w:cs="Times New Roman"/>
          <w:sz w:val="24"/>
          <w:szCs w:val="24"/>
        </w:rPr>
        <w:t>/visual environmental assessment form</w:t>
      </w:r>
      <w:r w:rsidRPr="00514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following additional material may be required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w:t>
      </w:r>
    </w:p>
    <w:p w:rsidR="00125C52" w:rsidRPr="00514AA6" w:rsidRDefault="00125C52" w:rsidP="00125C52">
      <w:pPr>
        <w:pStyle w:val="NoSpacing"/>
        <w:numPr>
          <w:ilvl w:val="0"/>
          <w:numId w:val="3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A digital-elevation-model-based project visibility map showing the impact of topography upon visibility of the project from other locations, to a distance radius of three miles from the center of the project.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Scaled use shall depict a three-mile radius as not smaller than 2.7 inches, and the base map shall be a published topographic map showing cultural features.</w:t>
      </w:r>
    </w:p>
    <w:p w:rsidR="00125C52" w:rsidRPr="00514AA6" w:rsidRDefault="00125C52" w:rsidP="00125C52">
      <w:pPr>
        <w:pStyle w:val="NoSpacing"/>
        <w:numPr>
          <w:ilvl w:val="0"/>
          <w:numId w:val="3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No fewer than four color photos taken from locations within a </w:t>
      </w:r>
      <w:r>
        <w:rPr>
          <w:rFonts w:ascii="Times New Roman" w:eastAsia="Times New Roman" w:hAnsi="Times New Roman" w:cs="Times New Roman"/>
          <w:sz w:val="24"/>
          <w:szCs w:val="24"/>
        </w:rPr>
        <w:t>3</w:t>
      </w:r>
      <w:r w:rsidRPr="00514AA6">
        <w:rPr>
          <w:rFonts w:ascii="Times New Roman" w:eastAsia="Times New Roman" w:hAnsi="Times New Roman" w:cs="Times New Roman"/>
          <w:sz w:val="24"/>
          <w:szCs w:val="24"/>
        </w:rPr>
        <w:t xml:space="preserve">-mile radius from the proposed location, as selected by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and computer-enhanced to simulate the appearance of the as-built aboveground Solar Farm components as they would appear from these locations.</w:t>
      </w:r>
    </w:p>
    <w:p w:rsidR="00125C52" w:rsidRPr="00514AA6" w:rsidRDefault="00125C52" w:rsidP="00125C52">
      <w:pPr>
        <w:pStyle w:val="NoSpacing"/>
        <w:numPr>
          <w:ilvl w:val="0"/>
          <w:numId w:val="33"/>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site approval criteria</w:t>
      </w:r>
      <w:r w:rsidRPr="00514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In addition to the above</w:t>
      </w:r>
      <w:r>
        <w:rPr>
          <w:rFonts w:ascii="Times New Roman" w:eastAsia="Times New Roman" w:hAnsi="Times New Roman" w:cs="Times New Roman"/>
          <w:sz w:val="24"/>
          <w:szCs w:val="24"/>
        </w:rPr>
        <w:t xml:space="preserve"> and subject to the criteria from Article III of this Ordinance, no controlled site approval shall be given</w:t>
      </w:r>
      <w:r w:rsidRPr="00514AA6">
        <w:rPr>
          <w:rFonts w:ascii="Times New Roman" w:eastAsia="Times New Roman" w:hAnsi="Times New Roman" w:cs="Times New Roman"/>
          <w:sz w:val="24"/>
          <w:szCs w:val="24"/>
        </w:rPr>
        <w:t xml:space="preserve"> unless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determines that the proposed Solar Farm complies with the following</w:t>
      </w:r>
      <w:r>
        <w:rPr>
          <w:rFonts w:ascii="Times New Roman" w:eastAsia="Times New Roman" w:hAnsi="Times New Roman" w:cs="Times New Roman"/>
          <w:sz w:val="24"/>
          <w:szCs w:val="24"/>
        </w:rPr>
        <w:t xml:space="preserve"> additional requirements</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use is oriented in its location upon the site as to layout, coverage, screening, means of access and aesthetics so that:</w:t>
      </w:r>
    </w:p>
    <w:p w:rsidR="00125C52" w:rsidRDefault="00125C52" w:rsidP="00125C52">
      <w:pPr>
        <w:pStyle w:val="NoSpacing"/>
        <w:numPr>
          <w:ilvl w:val="0"/>
          <w:numId w:val="3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 flow control and safety of traffic and human beings shall not be adversely affected to an unreasonable degree;</w:t>
      </w:r>
    </w:p>
    <w:p w:rsidR="00125C52" w:rsidRPr="00514AA6" w:rsidRDefault="00125C52" w:rsidP="00125C52">
      <w:pPr>
        <w:pStyle w:val="NoSpacing"/>
        <w:numPr>
          <w:ilvl w:val="0"/>
          <w:numId w:val="37"/>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 sufficient accessibility for any fire and other emergency vehicles and responders to the </w:t>
      </w:r>
      <w:proofErr w:type="gramStart"/>
      <w:r>
        <w:rPr>
          <w:rFonts w:ascii="Times New Roman" w:eastAsia="Times New Roman" w:hAnsi="Times New Roman" w:cs="Times New Roman"/>
          <w:sz w:val="24"/>
          <w:szCs w:val="24"/>
        </w:rPr>
        <w:t>site;  the</w:t>
      </w:r>
      <w:proofErr w:type="gramEnd"/>
      <w:r>
        <w:rPr>
          <w:rFonts w:ascii="Times New Roman" w:eastAsia="Times New Roman" w:hAnsi="Times New Roman" w:cs="Times New Roman"/>
          <w:sz w:val="24"/>
          <w:szCs w:val="24"/>
        </w:rPr>
        <w:t xml:space="preserve"> Applicant shall provide down shielded lighting at the entrance points to the site and which shall be on file with the Town Codes Office and applicable Fire Department and first responders;</w:t>
      </w:r>
    </w:p>
    <w:p w:rsidR="00125C52" w:rsidRPr="00514AA6" w:rsidRDefault="00125C52" w:rsidP="00125C52">
      <w:pPr>
        <w:pStyle w:val="NoSpacing"/>
        <w:numPr>
          <w:ilvl w:val="0"/>
          <w:numId w:val="3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There is reasonable compatibility in all respects with any structure or use in the surrounding area, actual or permitted, which may be directly substantially affected;</w:t>
      </w:r>
    </w:p>
    <w:p w:rsidR="00125C52" w:rsidRPr="00514AA6" w:rsidRDefault="00125C52" w:rsidP="00125C52">
      <w:pPr>
        <w:pStyle w:val="NoSpacing"/>
        <w:numPr>
          <w:ilvl w:val="0"/>
          <w:numId w:val="3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There shall not be any unreasonable detriment to any structure or use, actual or permitted, in the </w:t>
      </w:r>
      <w:r>
        <w:rPr>
          <w:rFonts w:ascii="Times New Roman" w:eastAsia="Times New Roman" w:hAnsi="Times New Roman" w:cs="Times New Roman"/>
          <w:sz w:val="24"/>
          <w:szCs w:val="24"/>
        </w:rPr>
        <w:t>surrounding area;</w:t>
      </w:r>
    </w:p>
    <w:p w:rsidR="00125C52" w:rsidRPr="00514AA6" w:rsidRDefault="00125C52" w:rsidP="00125C52">
      <w:pPr>
        <w:pStyle w:val="NoSpacing"/>
        <w:numPr>
          <w:ilvl w:val="0"/>
          <w:numId w:val="37"/>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There is a reasonable provision for open space and yard areas as appropriate to the surrounding area</w:t>
      </w:r>
      <w:r>
        <w:rPr>
          <w:rFonts w:ascii="Times New Roman" w:eastAsia="Times New Roman" w:hAnsi="Times New Roman" w:cs="Times New Roman"/>
          <w:sz w:val="24"/>
          <w:szCs w:val="24"/>
        </w:rPr>
        <w:t>.</w:t>
      </w:r>
    </w:p>
    <w:p w:rsidR="00125C52" w:rsidRPr="00BA2223"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Public hearing.</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No action shall be taken by the Zoning Board of Appeals to issue a </w:t>
      </w:r>
      <w:r>
        <w:rPr>
          <w:rFonts w:ascii="Times New Roman" w:eastAsia="Times New Roman" w:hAnsi="Times New Roman" w:cs="Times New Roman"/>
          <w:sz w:val="24"/>
          <w:szCs w:val="24"/>
        </w:rPr>
        <w:t>specific permit approval</w:t>
      </w:r>
      <w:r w:rsidRPr="00514AA6">
        <w:rPr>
          <w:rFonts w:ascii="Times New Roman" w:eastAsia="Times New Roman" w:hAnsi="Times New Roman" w:cs="Times New Roman"/>
          <w:sz w:val="24"/>
          <w:szCs w:val="24"/>
        </w:rPr>
        <w:t xml:space="preserve"> </w:t>
      </w:r>
      <w:r w:rsidRPr="00F11CE7">
        <w:rPr>
          <w:rFonts w:ascii="Times New Roman" w:eastAsia="Times New Roman" w:hAnsi="Times New Roman" w:cs="Times New Roman"/>
          <w:sz w:val="24"/>
          <w:szCs w:val="24"/>
        </w:rPr>
        <w:t xml:space="preserve">or by the Planning Board to issue </w:t>
      </w:r>
      <w:r>
        <w:rPr>
          <w:rFonts w:ascii="Times New Roman" w:eastAsia="Times New Roman" w:hAnsi="Times New Roman" w:cs="Times New Roman"/>
          <w:sz w:val="24"/>
          <w:szCs w:val="24"/>
        </w:rPr>
        <w:t>controlled site</w:t>
      </w:r>
      <w:r w:rsidRPr="00F11CE7">
        <w:rPr>
          <w:rFonts w:ascii="Times New Roman" w:eastAsia="Times New Roman" w:hAnsi="Times New Roman" w:cs="Times New Roman"/>
          <w:sz w:val="24"/>
          <w:szCs w:val="24"/>
        </w:rPr>
        <w:t xml:space="preserve"> approval</w:t>
      </w:r>
      <w:r w:rsidRPr="00514AA6">
        <w:rPr>
          <w:rFonts w:ascii="Times New Roman" w:eastAsia="Times New Roman" w:hAnsi="Times New Roman" w:cs="Times New Roman"/>
          <w:sz w:val="24"/>
          <w:szCs w:val="24"/>
        </w:rPr>
        <w:t>, nor the Zoning Board of Appeals to grant a use or area variance in relation to an application for a Solar Farm until after public notice and a public hearing</w:t>
      </w:r>
      <w:r>
        <w:rPr>
          <w:rFonts w:ascii="Times New Roman" w:eastAsia="Times New Roman" w:hAnsi="Times New Roman" w:cs="Times New Roman"/>
          <w:sz w:val="24"/>
          <w:szCs w:val="24"/>
        </w:rPr>
        <w:t xml:space="preserve"> by each Board for each such approval</w:t>
      </w:r>
      <w:r w:rsidRPr="00514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Proper notice of a hearing before a board shall be given by legal notice published in the official newspaper of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 xml:space="preserve"> at least </w:t>
      </w:r>
      <w:r>
        <w:rPr>
          <w:rFonts w:ascii="Times New Roman" w:eastAsia="Times New Roman" w:hAnsi="Times New Roman" w:cs="Times New Roman"/>
          <w:sz w:val="24"/>
          <w:szCs w:val="24"/>
        </w:rPr>
        <w:t>5</w:t>
      </w:r>
      <w:r w:rsidRPr="00514AA6">
        <w:rPr>
          <w:rFonts w:ascii="Times New Roman" w:eastAsia="Times New Roman" w:hAnsi="Times New Roman" w:cs="Times New Roman"/>
          <w:sz w:val="24"/>
          <w:szCs w:val="24"/>
        </w:rPr>
        <w:t xml:space="preserve"> days before the date set for such public hearing(s) and written notice mailed to the applicant or his agent at the address given in the application to be considered.</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applicant shall be responsible for notifying, by certified mail, all property owners of record within 500 feet of the outside perimeter of the boundary line of the property involved in the application of the time, date and place of such public hearing at least 10 days prior to such hearing.</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Notice shall be deemed to have been given if mailed to the property owner at the tax billing address listed on the property tax records of the Town Assessor or at the property address.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At least </w:t>
      </w:r>
      <w:r>
        <w:rPr>
          <w:rFonts w:ascii="Times New Roman" w:eastAsia="Times New Roman" w:hAnsi="Times New Roman" w:cs="Times New Roman"/>
          <w:sz w:val="24"/>
          <w:szCs w:val="24"/>
        </w:rPr>
        <w:t xml:space="preserve">7 </w:t>
      </w:r>
      <w:r w:rsidRPr="00514AA6">
        <w:rPr>
          <w:rFonts w:ascii="Times New Roman" w:eastAsia="Times New Roman" w:hAnsi="Times New Roman" w:cs="Times New Roman"/>
          <w:sz w:val="24"/>
          <w:szCs w:val="24"/>
        </w:rPr>
        <w:t>days prior to such hearing, the applicant shall file with the board his/her affidavit verifying the mailing of such notices.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Failure of the property owners to receive such notice shall not be deemed a jurisdictional defect.</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Compliance with </w:t>
      </w:r>
      <w:r>
        <w:rPr>
          <w:rFonts w:ascii="Times New Roman" w:eastAsia="Times New Roman" w:hAnsi="Times New Roman" w:cs="Times New Roman"/>
          <w:sz w:val="24"/>
          <w:szCs w:val="24"/>
        </w:rPr>
        <w:t xml:space="preserve">New York State </w:t>
      </w:r>
      <w:r w:rsidRPr="00514AA6">
        <w:rPr>
          <w:rFonts w:ascii="Times New Roman" w:eastAsia="Times New Roman" w:hAnsi="Times New Roman" w:cs="Times New Roman"/>
          <w:sz w:val="24"/>
          <w:szCs w:val="24"/>
        </w:rPr>
        <w:t>Uniform Fire Prevention and Building Code</w:t>
      </w:r>
      <w:r>
        <w:rPr>
          <w:rFonts w:ascii="Times New Roman" w:eastAsia="Times New Roman" w:hAnsi="Times New Roman" w:cs="Times New Roman"/>
          <w:sz w:val="24"/>
          <w:szCs w:val="24"/>
        </w:rPr>
        <w:t xml:space="preserve"> and National Fire Protection Association codes</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8"/>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Building permit applications shall be accompanied by standard drawings of structural components of the Solar Farm and all its components (including but not limited to Solar Panel, Solar Collector, Solar Energy System etc.).</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Drawings and any necessary calculations shall be certified, in writing, by a New York State registered professional engineer that the system complies with the New York State </w:t>
      </w:r>
      <w:r>
        <w:rPr>
          <w:rFonts w:ascii="Times New Roman" w:eastAsia="Times New Roman" w:hAnsi="Times New Roman" w:cs="Times New Roman"/>
          <w:sz w:val="24"/>
          <w:szCs w:val="24"/>
        </w:rPr>
        <w:t xml:space="preserve">Uniform </w:t>
      </w:r>
      <w:r w:rsidRPr="00514AA6">
        <w:rPr>
          <w:rFonts w:ascii="Times New Roman" w:eastAsia="Times New Roman" w:hAnsi="Times New Roman" w:cs="Times New Roman"/>
          <w:sz w:val="24"/>
          <w:szCs w:val="24"/>
        </w:rPr>
        <w:t>Fire Prevention and Building Code</w:t>
      </w:r>
      <w:r>
        <w:rPr>
          <w:rFonts w:ascii="Times New Roman" w:eastAsia="Times New Roman" w:hAnsi="Times New Roman" w:cs="Times New Roman"/>
          <w:sz w:val="24"/>
          <w:szCs w:val="24"/>
        </w:rPr>
        <w:t xml:space="preserve"> and any applicable National Fire Protection Association codes</w:t>
      </w:r>
      <w:r w:rsidRPr="00514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This certification would normally be supplied by the manufacturer.</w:t>
      </w:r>
    </w:p>
    <w:p w:rsidR="00125C52" w:rsidRPr="00514AA6" w:rsidRDefault="00125C52" w:rsidP="00125C52">
      <w:pPr>
        <w:pStyle w:val="NoSpacing"/>
        <w:numPr>
          <w:ilvl w:val="0"/>
          <w:numId w:val="8"/>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Where the structure, components or installation vary from the standard design or specification, the proposed modification shall be certified by a New York State registered professional engineer for compliance with the </w:t>
      </w:r>
      <w:r w:rsidRPr="00514AA6">
        <w:rPr>
          <w:rFonts w:ascii="Times New Roman" w:eastAsia="Times New Roman" w:hAnsi="Times New Roman" w:cs="Times New Roman"/>
          <w:sz w:val="24"/>
          <w:szCs w:val="24"/>
        </w:rPr>
        <w:lastRenderedPageBreak/>
        <w:t xml:space="preserve">structural design provisions of the New York State </w:t>
      </w:r>
      <w:r>
        <w:rPr>
          <w:rFonts w:ascii="Times New Roman" w:eastAsia="Times New Roman" w:hAnsi="Times New Roman" w:cs="Times New Roman"/>
          <w:sz w:val="24"/>
          <w:szCs w:val="24"/>
        </w:rPr>
        <w:t xml:space="preserve">Uniform </w:t>
      </w:r>
      <w:r w:rsidRPr="00514AA6">
        <w:rPr>
          <w:rFonts w:ascii="Times New Roman" w:eastAsia="Times New Roman" w:hAnsi="Times New Roman" w:cs="Times New Roman"/>
          <w:sz w:val="24"/>
          <w:szCs w:val="24"/>
        </w:rPr>
        <w:t>Fire Prevention and Building Code</w:t>
      </w:r>
      <w:r>
        <w:rPr>
          <w:rFonts w:ascii="Times New Roman" w:eastAsia="Times New Roman" w:hAnsi="Times New Roman" w:cs="Times New Roman"/>
          <w:sz w:val="24"/>
          <w:szCs w:val="24"/>
        </w:rPr>
        <w:t xml:space="preserve"> and any applicable National Fire Protection Association codes</w:t>
      </w:r>
      <w:r w:rsidRPr="00514AA6">
        <w:rPr>
          <w:rFonts w:ascii="Times New Roman" w:eastAsia="Times New Roman" w:hAnsi="Times New Roman" w:cs="Times New Roman"/>
          <w:sz w:val="24"/>
          <w:szCs w:val="24"/>
        </w:rPr>
        <w:t>.</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Compliance with state, local and national electric codes.</w:t>
      </w:r>
    </w:p>
    <w:p w:rsidR="00125C52" w:rsidRPr="00514AA6" w:rsidRDefault="00125C52" w:rsidP="00125C52">
      <w:pPr>
        <w:pStyle w:val="NoSpacing"/>
        <w:numPr>
          <w:ilvl w:val="0"/>
          <w:numId w:val="9"/>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Building permit applications shall be accompanied by a line drawing identifying the electrical components of the Solar Farm to be installed in sufficient detail to allow for a determination that the manner of installation conforms with the National Electric Code.</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application shall include a statement from a New York State registered professional engineer indicating that the electrical system conforms with good engineering practices and complies with the National Electric Code, as well as applicable state and local electrical codes.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This certification would normally be supplied by the manufacturer.</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All equipment and materials shall be used or installed in accordance with such drawings and diagrams.</w:t>
      </w:r>
    </w:p>
    <w:p w:rsidR="00125C52" w:rsidRPr="00514AA6" w:rsidRDefault="00125C52" w:rsidP="00125C52">
      <w:pPr>
        <w:pStyle w:val="NoSpacing"/>
        <w:numPr>
          <w:ilvl w:val="0"/>
          <w:numId w:val="9"/>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Where the electrical components of an installation vary from the standard design or specifications, the proposed modifications shall be reviewed and certified by a New York State registered professional engineer for compliance with the requirements of the National Electric Code and good engineering practices.</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Following construction/installation of the Solar Farm, all disturbed areas where soil has been exposed shall be reseeded with grass and/or planted with low level vegetation capable of preventing soil erosion and airborne dust.</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w:t>
      </w:r>
      <w:r w:rsidRPr="00514AA6">
        <w:rPr>
          <w:rFonts w:ascii="Times New Roman" w:eastAsia="Times New Roman" w:hAnsi="Times New Roman" w:cs="Times New Roman"/>
          <w:sz w:val="24"/>
          <w:szCs w:val="24"/>
        </w:rPr>
        <w:t>Construction</w:t>
      </w:r>
      <w:r>
        <w:rPr>
          <w:rFonts w:ascii="Times New Roman" w:eastAsia="Times New Roman" w:hAnsi="Times New Roman" w:cs="Times New Roman"/>
          <w:sz w:val="24"/>
          <w:szCs w:val="24"/>
        </w:rPr>
        <w:t xml:space="preserve">/Installation </w:t>
      </w:r>
      <w:r w:rsidRPr="00514AA6">
        <w:rPr>
          <w:rFonts w:ascii="Times New Roman" w:eastAsia="Times New Roman" w:hAnsi="Times New Roman" w:cs="Times New Roman"/>
          <w:sz w:val="24"/>
          <w:szCs w:val="24"/>
        </w:rPr>
        <w:t>Certifica</w:t>
      </w:r>
      <w:r>
        <w:rPr>
          <w:rFonts w:ascii="Times New Roman" w:eastAsia="Times New Roman" w:hAnsi="Times New Roman" w:cs="Times New Roman"/>
          <w:sz w:val="24"/>
          <w:szCs w:val="24"/>
        </w:rPr>
        <w:t xml:space="preserve">tion. Following the </w:t>
      </w:r>
      <w:r w:rsidRPr="00514AA6">
        <w:rPr>
          <w:rFonts w:ascii="Times New Roman" w:eastAsia="Times New Roman" w:hAnsi="Times New Roman" w:cs="Times New Roman"/>
          <w:sz w:val="24"/>
          <w:szCs w:val="24"/>
        </w:rPr>
        <w:t xml:space="preserve">construction/installation of the Solar Farm, the applicant shall provide a post-construction/installation certification from a professional engineer registered in New York State that the project complies with any and all applicable codes and industry practices and has been constructed and </w:t>
      </w:r>
      <w:r>
        <w:rPr>
          <w:rFonts w:ascii="Times New Roman" w:eastAsia="Times New Roman" w:hAnsi="Times New Roman" w:cs="Times New Roman"/>
          <w:sz w:val="24"/>
          <w:szCs w:val="24"/>
        </w:rPr>
        <w:t xml:space="preserve">is </w:t>
      </w:r>
      <w:r w:rsidRPr="00514AA6">
        <w:rPr>
          <w:rFonts w:ascii="Times New Roman" w:eastAsia="Times New Roman" w:hAnsi="Times New Roman" w:cs="Times New Roman"/>
          <w:sz w:val="24"/>
          <w:szCs w:val="24"/>
        </w:rPr>
        <w:t>operating according to the drawings and development plan(s) submitted to the Town</w:t>
      </w:r>
      <w:r>
        <w:rPr>
          <w:rFonts w:ascii="Times New Roman" w:eastAsia="Times New Roman" w:hAnsi="Times New Roman" w:cs="Times New Roman"/>
          <w:sz w:val="24"/>
          <w:szCs w:val="24"/>
        </w:rPr>
        <w:t xml:space="preserve"> and this Article</w:t>
      </w:r>
      <w:r w:rsidRPr="00514AA6">
        <w:rPr>
          <w:rFonts w:ascii="Times New Roman" w:eastAsia="Times New Roman" w:hAnsi="Times New Roman" w:cs="Times New Roman"/>
          <w:sz w:val="24"/>
          <w:szCs w:val="24"/>
        </w:rPr>
        <w:t>.</w:t>
      </w:r>
    </w:p>
    <w:p w:rsidR="00125C52" w:rsidRPr="006A401A"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Insurance.</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applicant, owner, </w:t>
      </w:r>
      <w:r w:rsidRPr="005C3417">
        <w:rPr>
          <w:rFonts w:ascii="Times New Roman" w:eastAsia="Times New Roman" w:hAnsi="Times New Roman" w:cs="Times New Roman"/>
          <w:sz w:val="24"/>
          <w:szCs w:val="24"/>
        </w:rPr>
        <w:t>lessee</w:t>
      </w:r>
      <w:r w:rsidRPr="00514AA6">
        <w:rPr>
          <w:rFonts w:ascii="Times New Roman" w:eastAsia="Times New Roman" w:hAnsi="Times New Roman" w:cs="Times New Roman"/>
          <w:sz w:val="24"/>
          <w:szCs w:val="24"/>
        </w:rPr>
        <w:t xml:space="preserve"> or assignee shall maintain a current insurance policy which will cover installation and operation of the Solar Farm at all times.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Said policy shall provide a minimum of $2,000,000 property and personal liability coverage.</w:t>
      </w:r>
      <w:r>
        <w:rPr>
          <w:rFonts w:ascii="Times New Roman" w:eastAsia="Times New Roman" w:hAnsi="Times New Roman" w:cs="Times New Roman"/>
          <w:sz w:val="24"/>
          <w:szCs w:val="24"/>
        </w:rPr>
        <w:t xml:space="preserve">  </w:t>
      </w:r>
    </w:p>
    <w:p w:rsidR="00125C52"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Inspections.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Building Inspector, Zoning Enforcement Officer, Code Enforcement Officer and/or Town Engineer shall have the right at any reasonable time to enter, in the company of the owner or his agent, the premises on which a Solar Farm is being or is constructed, to inspect all parts of said Solar Farm installation and require that repairs or alterations be made if, in his judgment, there exists a deficiency in the operation or the structural stability of the Solar Farm or any component thereof.</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If necessary, the Building Inspector or Town Engineer may order the system secured or to otherwise cease operation.</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It shall not be required that the owner or agent be present in the event of an emergency situation involving danger to life, limb or property.</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lastRenderedPageBreak/>
        <w:t xml:space="preserve">Power to impose conditions. </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In granting any </w:t>
      </w:r>
      <w:r>
        <w:rPr>
          <w:rFonts w:ascii="Times New Roman" w:eastAsia="Times New Roman" w:hAnsi="Times New Roman" w:cs="Times New Roman"/>
          <w:sz w:val="24"/>
          <w:szCs w:val="24"/>
        </w:rPr>
        <w:t>controlled site</w:t>
      </w:r>
      <w:r w:rsidRPr="00514AA6">
        <w:rPr>
          <w:rFonts w:ascii="Times New Roman" w:eastAsia="Times New Roman" w:hAnsi="Times New Roman" w:cs="Times New Roman"/>
          <w:sz w:val="24"/>
          <w:szCs w:val="24"/>
        </w:rPr>
        <w:t xml:space="preserve"> approval, </w:t>
      </w:r>
      <w:r>
        <w:rPr>
          <w:rFonts w:ascii="Times New Roman" w:eastAsia="Times New Roman" w:hAnsi="Times New Roman" w:cs="Times New Roman"/>
          <w:sz w:val="24"/>
          <w:szCs w:val="24"/>
        </w:rPr>
        <w:t>specific</w:t>
      </w:r>
      <w:r w:rsidRPr="00514AA6">
        <w:rPr>
          <w:rFonts w:ascii="Times New Roman" w:eastAsia="Times New Roman" w:hAnsi="Times New Roman" w:cs="Times New Roman"/>
          <w:sz w:val="24"/>
          <w:szCs w:val="24"/>
        </w:rPr>
        <w:t xml:space="preserve"> permit </w:t>
      </w:r>
      <w:r>
        <w:rPr>
          <w:rFonts w:ascii="Times New Roman" w:eastAsia="Times New Roman" w:hAnsi="Times New Roman" w:cs="Times New Roman"/>
          <w:sz w:val="24"/>
          <w:szCs w:val="24"/>
        </w:rPr>
        <w:t xml:space="preserve">approval </w:t>
      </w:r>
      <w:r w:rsidRPr="00514AA6">
        <w:rPr>
          <w:rFonts w:ascii="Times New Roman" w:eastAsia="Times New Roman" w:hAnsi="Times New Roman" w:cs="Times New Roman"/>
          <w:sz w:val="24"/>
          <w:szCs w:val="24"/>
        </w:rPr>
        <w:t xml:space="preserve">or variance for a Solar Farm, the Zoning Board of Appeals or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as the case may be, may impose reasonable conditions to the extent that such board finds that such conditions are necessary to minimize any adverse effect or impacts of the proposed use on neighboring properties and to protect the general health, safety and welfare of the Town.</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Decommissioning and Removal of Solar Farm Facilities.</w:t>
      </w:r>
    </w:p>
    <w:p w:rsidR="00125C52" w:rsidRPr="00514AA6" w:rsidRDefault="00125C52" w:rsidP="00125C52">
      <w:pPr>
        <w:pStyle w:val="NoSpacing"/>
        <w:numPr>
          <w:ilvl w:val="0"/>
          <w:numId w:val="10"/>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The applicant shall agree, in writing, to remove the entirety of the Solar Farm and all accessory structures and components thereof if the Solar Farm ceases to be used for its intended purpose for 12 consecutive months.  Removal of such obsolete and/or unused Solar Farm components shall take place within </w:t>
      </w:r>
      <w:r>
        <w:rPr>
          <w:rFonts w:ascii="Times New Roman" w:eastAsia="Times New Roman" w:hAnsi="Times New Roman" w:cs="Times New Roman"/>
          <w:sz w:val="24"/>
          <w:szCs w:val="24"/>
        </w:rPr>
        <w:t>90 days</w:t>
      </w:r>
      <w:r w:rsidRPr="00514AA6">
        <w:rPr>
          <w:rFonts w:ascii="Times New Roman" w:eastAsia="Times New Roman" w:hAnsi="Times New Roman" w:cs="Times New Roman"/>
          <w:sz w:val="24"/>
          <w:szCs w:val="24"/>
        </w:rPr>
        <w:t xml:space="preserve"> thereafter.  Such agreement shall also include a commitment by the applicant to impose a similar obligation to remove any unused and/or obsolete Solar Panels upon any person subsequently securing rights to relocate the Solar Panels.</w:t>
      </w:r>
    </w:p>
    <w:p w:rsidR="00125C52" w:rsidRDefault="00125C52" w:rsidP="00125C52">
      <w:pPr>
        <w:pStyle w:val="NoSpacing"/>
        <w:numPr>
          <w:ilvl w:val="0"/>
          <w:numId w:val="10"/>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 xml:space="preserve">Bond/Security.  The applicant shall be required to execute and file with the Town Clerk a bond, or other form of security acceptable to the Town Attorney and Engineer, in an amount sufficient for the faithful performance of the terms and conditions of the permit issued under this Chapter, and to provide the decommissioning removal and restoration of the site subsequent to the removal of the Solar Farm.  The amount of the bond or security shall be no less than 150% of the cost of the removal of the Solar Panels and restoration of the </w:t>
      </w:r>
      <w:proofErr w:type="gramStart"/>
      <w:r w:rsidRPr="00514AA6">
        <w:rPr>
          <w:rFonts w:ascii="Times New Roman" w:eastAsia="Times New Roman" w:hAnsi="Times New Roman" w:cs="Times New Roman"/>
          <w:sz w:val="24"/>
          <w:szCs w:val="24"/>
        </w:rPr>
        <w:t>site, and</w:t>
      </w:r>
      <w:proofErr w:type="gramEnd"/>
      <w:r w:rsidRPr="00514AA6">
        <w:rPr>
          <w:rFonts w:ascii="Times New Roman" w:eastAsia="Times New Roman" w:hAnsi="Times New Roman" w:cs="Times New Roman"/>
          <w:sz w:val="24"/>
          <w:szCs w:val="24"/>
        </w:rPr>
        <w:t xml:space="preserve"> shall be reviewed and adjusted at 5 year intervals.  In the event of a default upon performance of such condition or any of them, the bond or security shall be forfeited to the Town, which shall be entitled to maintain an action thereon.  The bond or security shall remain in full force and effect until the complete removal of the Solar Panels and site restoration is finished.</w:t>
      </w:r>
    </w:p>
    <w:p w:rsidR="00125C52" w:rsidRPr="00514AA6" w:rsidRDefault="00125C52" w:rsidP="00125C52">
      <w:pPr>
        <w:pStyle w:val="NoSpacing"/>
        <w:numPr>
          <w:ilvl w:val="0"/>
          <w:numId w:val="10"/>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applicant fails to decommission and/or remove the Solar Farm as provided herein, the failure to do so will resulting the Town removing the Solar Farm and assessing the cost of removal on the property which shall constitute a lien on said property and collected in the same manner as property taxes. </w:t>
      </w:r>
    </w:p>
    <w:p w:rsidR="00125C52" w:rsidRPr="00514AA6"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Fees.</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Fees for applications and permits under this section shall be established by resolution of the Town Board of the Town of </w:t>
      </w:r>
      <w:r>
        <w:rPr>
          <w:rFonts w:ascii="Times New Roman" w:eastAsia="Times New Roman" w:hAnsi="Times New Roman" w:cs="Times New Roman"/>
          <w:sz w:val="24"/>
          <w:szCs w:val="24"/>
        </w:rPr>
        <w:t>LaFayette</w:t>
      </w:r>
      <w:r w:rsidRPr="00514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accordance with the requirements of the </w:t>
      </w:r>
      <w:r w:rsidRPr="003F56EE">
        <w:rPr>
          <w:rFonts w:ascii="Times New Roman" w:eastAsia="Times New Roman" w:hAnsi="Times New Roman" w:cs="Times New Roman"/>
          <w:sz w:val="24"/>
          <w:szCs w:val="24"/>
        </w:rPr>
        <w:t xml:space="preserve">Town of LaFayette </w:t>
      </w:r>
      <w:r>
        <w:rPr>
          <w:rFonts w:ascii="Times New Roman" w:eastAsia="Times New Roman" w:hAnsi="Times New Roman" w:cs="Times New Roman"/>
          <w:sz w:val="24"/>
          <w:szCs w:val="24"/>
        </w:rPr>
        <w:t>Local Law No. 3-2000 (Fees), it shall be the applicant’s responsibility to reimburse the Town for any and all reasonable and necessary legal, engineering and other professional fees incurred by the Town in reviewing and administering an application for a Solar Farm under this section.</w:t>
      </w:r>
    </w:p>
    <w:p w:rsidR="00125C52" w:rsidRPr="00815B80" w:rsidRDefault="00125C52" w:rsidP="00125C52">
      <w:pPr>
        <w:pStyle w:val="NoSpacing"/>
        <w:numPr>
          <w:ilvl w:val="0"/>
          <w:numId w:val="5"/>
        </w:numPr>
        <w:spacing w:after="180"/>
        <w:jc w:val="both"/>
        <w:rPr>
          <w:rFonts w:ascii="Times New Roman" w:eastAsia="Times New Roman" w:hAnsi="Times New Roman" w:cs="Times New Roman"/>
          <w:sz w:val="24"/>
          <w:szCs w:val="24"/>
        </w:rPr>
      </w:pPr>
      <w:r w:rsidRPr="00514AA6">
        <w:rPr>
          <w:rFonts w:ascii="Times New Roman" w:eastAsia="Times New Roman" w:hAnsi="Times New Roman" w:cs="Times New Roman"/>
          <w:sz w:val="24"/>
          <w:szCs w:val="24"/>
        </w:rPr>
        <w:t>Waiver.</w:t>
      </w:r>
      <w:r>
        <w:rPr>
          <w:rFonts w:ascii="Times New Roman" w:eastAsia="Times New Roman" w:hAnsi="Times New Roman" w:cs="Times New Roman"/>
          <w:sz w:val="24"/>
          <w:szCs w:val="24"/>
        </w:rPr>
        <w:t xml:space="preserve"> </w:t>
      </w:r>
      <w:r w:rsidRPr="00514AA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Planning</w:t>
      </w:r>
      <w:r w:rsidRPr="00514AA6">
        <w:rPr>
          <w:rFonts w:ascii="Times New Roman" w:eastAsia="Times New Roman" w:hAnsi="Times New Roman" w:cs="Times New Roman"/>
          <w:sz w:val="24"/>
          <w:szCs w:val="24"/>
        </w:rPr>
        <w:t xml:space="preserve"> Board or the Zoning Board of Appeals may, under appropriate circumstances, waive one or more of the submission requirements contained herein.</w:t>
      </w:r>
      <w:r w:rsidRPr="00507B31">
        <w:rPr>
          <w:rFonts w:ascii="Times New Roman" w:hAnsi="Times New Roman" w:cs="Times New Roman"/>
          <w:b/>
          <w:sz w:val="24"/>
          <w:szCs w:val="24"/>
        </w:rPr>
        <w:tab/>
      </w:r>
    </w:p>
    <w:p w:rsidR="00125C52" w:rsidRPr="008E0F81" w:rsidRDefault="00125C52" w:rsidP="00125C52">
      <w:pPr>
        <w:pStyle w:val="NoSpacing"/>
        <w:rPr>
          <w:rFonts w:ascii="Times New Roman" w:hAnsi="Times New Roman" w:cs="Times New Roman"/>
          <w:b/>
          <w:sz w:val="24"/>
          <w:szCs w:val="24"/>
        </w:rPr>
      </w:pPr>
      <w:r w:rsidRPr="008E0F81">
        <w:rPr>
          <w:rFonts w:ascii="Times New Roman" w:hAnsi="Times New Roman" w:cs="Times New Roman"/>
          <w:b/>
          <w:sz w:val="24"/>
          <w:szCs w:val="24"/>
          <w:u w:val="single"/>
        </w:rPr>
        <w:lastRenderedPageBreak/>
        <w:t>SECTION 5</w:t>
      </w:r>
      <w:r w:rsidRPr="008E0F81">
        <w:rPr>
          <w:rFonts w:ascii="Times New Roman" w:hAnsi="Times New Roman" w:cs="Times New Roman"/>
          <w:b/>
          <w:sz w:val="24"/>
          <w:szCs w:val="24"/>
        </w:rPr>
        <w:t>.</w:t>
      </w:r>
      <w:r w:rsidRPr="008E0F81">
        <w:rPr>
          <w:rFonts w:ascii="Times New Roman" w:hAnsi="Times New Roman" w:cs="Times New Roman"/>
          <w:b/>
          <w:sz w:val="24"/>
          <w:szCs w:val="24"/>
        </w:rPr>
        <w:tab/>
      </w:r>
      <w:r>
        <w:rPr>
          <w:rFonts w:ascii="Times New Roman" w:hAnsi="Times New Roman" w:cs="Times New Roman"/>
          <w:b/>
          <w:sz w:val="24"/>
          <w:szCs w:val="24"/>
        </w:rPr>
        <w:tab/>
      </w:r>
      <w:r w:rsidRPr="008E0F81">
        <w:rPr>
          <w:rFonts w:ascii="Times New Roman" w:hAnsi="Times New Roman" w:cs="Times New Roman"/>
          <w:b/>
          <w:sz w:val="24"/>
          <w:szCs w:val="24"/>
        </w:rPr>
        <w:t>AMENDMENT OF ARTICLE II (“DISTRICT REGULATIONS”),</w:t>
      </w:r>
    </w:p>
    <w:p w:rsidR="00125C52" w:rsidRPr="008E0F81" w:rsidRDefault="00125C52" w:rsidP="00125C52">
      <w:pPr>
        <w:pStyle w:val="NoSpacing"/>
        <w:rPr>
          <w:rFonts w:ascii="Times New Roman" w:hAnsi="Times New Roman" w:cs="Times New Roman"/>
          <w:b/>
          <w:sz w:val="24"/>
          <w:szCs w:val="24"/>
        </w:rPr>
      </w:pPr>
      <w:r w:rsidRPr="008E0F8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0F81">
        <w:rPr>
          <w:rFonts w:ascii="Times New Roman" w:hAnsi="Times New Roman" w:cs="Times New Roman"/>
          <w:b/>
          <w:sz w:val="24"/>
          <w:szCs w:val="24"/>
        </w:rPr>
        <w:t>SECTION A (AGRICULTURAL RESIDENTIAL (AR) DISTRICT).</w:t>
      </w:r>
    </w:p>
    <w:p w:rsidR="00125C52" w:rsidRPr="008E0F81" w:rsidRDefault="00125C52" w:rsidP="00125C52">
      <w:pPr>
        <w:pStyle w:val="NoSpacing"/>
      </w:pPr>
    </w:p>
    <w:p w:rsidR="00125C52" w:rsidRPr="00CE5981" w:rsidRDefault="00125C52" w:rsidP="00125C52">
      <w:pPr>
        <w:pStyle w:val="NoSpacing"/>
        <w:tabs>
          <w:tab w:val="left" w:pos="720"/>
        </w:tabs>
        <w:spacing w:after="180"/>
        <w:jc w:val="both"/>
        <w:rPr>
          <w:rFonts w:ascii="Times New Roman" w:hAnsi="Times New Roman" w:cs="Times New Roman"/>
          <w:sz w:val="24"/>
          <w:szCs w:val="24"/>
        </w:rPr>
      </w:pPr>
      <w:r w:rsidRPr="00CE5981">
        <w:rPr>
          <w:rFonts w:ascii="Times New Roman" w:hAnsi="Times New Roman" w:cs="Times New Roman"/>
          <w:sz w:val="24"/>
          <w:szCs w:val="24"/>
        </w:rPr>
        <w:tab/>
        <w:t>Article II, Section A, Agricultural Residential (AR) District is hereby</w:t>
      </w:r>
    </w:p>
    <w:p w:rsidR="00125C52" w:rsidRPr="00CE5981" w:rsidRDefault="00125C52" w:rsidP="00125C52">
      <w:pPr>
        <w:pStyle w:val="NoSpacing"/>
        <w:tabs>
          <w:tab w:val="left" w:pos="720"/>
        </w:tabs>
        <w:spacing w:after="180"/>
        <w:ind w:left="1800" w:hanging="1800"/>
        <w:jc w:val="both"/>
        <w:rPr>
          <w:rFonts w:ascii="Times New Roman" w:hAnsi="Times New Roman" w:cs="Times New Roman"/>
          <w:sz w:val="24"/>
          <w:szCs w:val="24"/>
        </w:rPr>
      </w:pPr>
      <w:r w:rsidRPr="00CE5981">
        <w:rPr>
          <w:rFonts w:ascii="Times New Roman" w:hAnsi="Times New Roman" w:cs="Times New Roman"/>
          <w:sz w:val="24"/>
          <w:szCs w:val="24"/>
        </w:rPr>
        <w:t xml:space="preserve">amended to add a new section 1 </w:t>
      </w:r>
      <w:proofErr w:type="spellStart"/>
      <w:r w:rsidRPr="00CE5981">
        <w:rPr>
          <w:rFonts w:ascii="Times New Roman" w:hAnsi="Times New Roman" w:cs="Times New Roman"/>
          <w:sz w:val="24"/>
          <w:szCs w:val="24"/>
        </w:rPr>
        <w:t>i</w:t>
      </w:r>
      <w:proofErr w:type="spellEnd"/>
      <w:r w:rsidRPr="00CE5981">
        <w:rPr>
          <w:rFonts w:ascii="Times New Roman" w:hAnsi="Times New Roman" w:cs="Times New Roman"/>
          <w:sz w:val="24"/>
          <w:szCs w:val="24"/>
        </w:rPr>
        <w:t>) as follows:</w:t>
      </w:r>
    </w:p>
    <w:p w:rsidR="00125C52" w:rsidRPr="00CE5981" w:rsidRDefault="00125C52" w:rsidP="00125C52">
      <w:pPr>
        <w:pStyle w:val="NoSpacing"/>
        <w:tabs>
          <w:tab w:val="left" w:pos="1080"/>
        </w:tabs>
        <w:spacing w:after="180"/>
        <w:ind w:left="1080" w:right="1080" w:hanging="1080"/>
        <w:rPr>
          <w:rFonts w:ascii="Times New Roman" w:hAnsi="Times New Roman" w:cs="Times New Roman"/>
          <w:sz w:val="24"/>
          <w:szCs w:val="24"/>
        </w:rPr>
      </w:pPr>
      <w:r w:rsidRPr="008E0F81">
        <w:rPr>
          <w:rFonts w:ascii="Times New Roman" w:hAnsi="Times New Roman" w:cs="Times New Roman"/>
          <w:b/>
          <w:sz w:val="24"/>
          <w:szCs w:val="24"/>
        </w:rPr>
        <w:tab/>
      </w:r>
      <w:r w:rsidRPr="00CE5981">
        <w:rPr>
          <w:rFonts w:ascii="Times New Roman" w:hAnsi="Times New Roman" w:cs="Times New Roman"/>
          <w:sz w:val="24"/>
          <w:szCs w:val="24"/>
        </w:rPr>
        <w:t>“</w:t>
      </w:r>
      <w:proofErr w:type="spellStart"/>
      <w:r w:rsidRPr="00CE5981">
        <w:rPr>
          <w:rFonts w:ascii="Times New Roman" w:hAnsi="Times New Roman" w:cs="Times New Roman"/>
          <w:sz w:val="24"/>
          <w:szCs w:val="24"/>
        </w:rPr>
        <w:t>i</w:t>
      </w:r>
      <w:proofErr w:type="spellEnd"/>
      <w:r w:rsidRPr="00CE598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5981">
        <w:rPr>
          <w:rFonts w:ascii="Times New Roman" w:hAnsi="Times New Roman" w:cs="Times New Roman"/>
          <w:sz w:val="24"/>
          <w:szCs w:val="24"/>
        </w:rPr>
        <w:t xml:space="preserve">Solar Farms.  (Subject to the granting of controlled site approval and specific permit approval; </w:t>
      </w:r>
      <w:r w:rsidRPr="00CE5981">
        <w:rPr>
          <w:rFonts w:ascii="Times New Roman" w:hAnsi="Times New Roman" w:cs="Times New Roman"/>
          <w:i/>
          <w:sz w:val="24"/>
          <w:szCs w:val="24"/>
        </w:rPr>
        <w:t>see</w:t>
      </w:r>
      <w:r w:rsidRPr="00CE5981">
        <w:rPr>
          <w:rFonts w:ascii="Times New Roman" w:hAnsi="Times New Roman" w:cs="Times New Roman"/>
          <w:sz w:val="24"/>
          <w:szCs w:val="24"/>
        </w:rPr>
        <w:t xml:space="preserve"> Article X-A).”</w:t>
      </w:r>
    </w:p>
    <w:p w:rsidR="00125C52" w:rsidRDefault="00125C52" w:rsidP="00125C52">
      <w:pPr>
        <w:pStyle w:val="NoSpacing"/>
        <w:tabs>
          <w:tab w:val="left" w:pos="1800"/>
        </w:tabs>
        <w:spacing w:after="180"/>
        <w:ind w:left="1800" w:hanging="1800"/>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6</w:t>
      </w:r>
      <w:r w:rsidRPr="00514AA6">
        <w:rPr>
          <w:rFonts w:ascii="Times New Roman" w:hAnsi="Times New Roman" w:cs="Times New Roman"/>
          <w:b/>
          <w:sz w:val="24"/>
          <w:szCs w:val="24"/>
        </w:rPr>
        <w:t>.</w:t>
      </w:r>
      <w:r w:rsidRPr="00514AA6">
        <w:rPr>
          <w:rFonts w:ascii="Times New Roman" w:hAnsi="Times New Roman" w:cs="Times New Roman"/>
          <w:b/>
          <w:sz w:val="24"/>
          <w:szCs w:val="24"/>
        </w:rPr>
        <w:tab/>
      </w:r>
      <w:r>
        <w:rPr>
          <w:rFonts w:ascii="Times New Roman" w:hAnsi="Times New Roman" w:cs="Times New Roman"/>
          <w:b/>
          <w:sz w:val="24"/>
          <w:szCs w:val="24"/>
        </w:rPr>
        <w:t>AMENDMENT OF ARTICLE II (“DISTRICT REGULATIONS”), SECTION F (INDUSTRIAL (I)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Article II, Section F Industrial (I) District is hereby amended to add a new Section 1 (f)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  Solar</w:t>
      </w:r>
      <w:proofErr w:type="gramEnd"/>
      <w:r>
        <w:rPr>
          <w:rFonts w:ascii="Times New Roman" w:hAnsi="Times New Roman" w:cs="Times New Roman"/>
          <w:sz w:val="24"/>
          <w:szCs w:val="24"/>
        </w:rPr>
        <w:t xml:space="preserve"> Farms</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controlled site approval and 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7</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A (AGRICULTURAL-RESIDENTIAL (AR)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 xml:space="preserve">Article II, Section A Agricultural Residential (AR) District is hereby amended to add a new Section 1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j)  Ground</w:t>
      </w:r>
      <w:proofErr w:type="gramEnd"/>
      <w:r>
        <w:rPr>
          <w:rFonts w:ascii="Times New Roman" w:hAnsi="Times New Roman" w:cs="Times New Roman"/>
          <w:sz w:val="24"/>
          <w:szCs w:val="24"/>
        </w:rPr>
        <w:t>-Mounted Solar Energy Systems shall be permitted as an accessory use</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r w:rsidRPr="00772DF0">
        <w:rPr>
          <w:rFonts w:ascii="Times New Roman" w:hAnsi="Times New Roman" w:cs="Times New Roman"/>
          <w:sz w:val="24"/>
          <w:szCs w:val="24"/>
        </w:rPr>
        <w:tab/>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8</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C (RESIDENTIAL PLANNED CLUSTER (RPC)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Article II, Section C Residential Planned Cluster (RPC) District is hereby amended to add a new Section 1 b)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  Ground</w:t>
      </w:r>
      <w:proofErr w:type="gramEnd"/>
      <w:r>
        <w:rPr>
          <w:rFonts w:ascii="Times New Roman" w:hAnsi="Times New Roman" w:cs="Times New Roman"/>
          <w:sz w:val="24"/>
          <w:szCs w:val="24"/>
        </w:rPr>
        <w:t>-Mounted Solar Energy Systems shall be permitted as an accessory use</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9</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D (RESIDENTIAL MULTI-FAMILY (RM)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Article II, Section D Residential Multi-Family (RM) District is hereby amended to add a new Section 1 d) as follows</w:t>
      </w:r>
      <w:r w:rsidRPr="00772DF0">
        <w:rPr>
          <w:rFonts w:ascii="Times New Roman" w:hAnsi="Times New Roman" w:cs="Times New Roman"/>
          <w:sz w:val="24"/>
          <w:szCs w:val="24"/>
        </w:rPr>
        <w:t>:</w:t>
      </w:r>
    </w:p>
    <w:p w:rsidR="00125C52" w:rsidRDefault="00125C52" w:rsidP="00125C52">
      <w:pPr>
        <w:pStyle w:val="NoSpacing"/>
        <w:tabs>
          <w:tab w:val="left" w:pos="108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  Ground</w:t>
      </w:r>
      <w:proofErr w:type="gramEnd"/>
      <w:r>
        <w:rPr>
          <w:rFonts w:ascii="Times New Roman" w:hAnsi="Times New Roman" w:cs="Times New Roman"/>
          <w:sz w:val="24"/>
          <w:szCs w:val="24"/>
        </w:rPr>
        <w:t>-Mounted Solar Energy Systems shall be permitted as an accessory use</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10</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E (BUSINESS (B)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lastRenderedPageBreak/>
        <w:tab/>
      </w:r>
      <w:r>
        <w:rPr>
          <w:rFonts w:ascii="Times New Roman" w:hAnsi="Times New Roman" w:cs="Times New Roman"/>
          <w:sz w:val="24"/>
          <w:szCs w:val="24"/>
        </w:rPr>
        <w:t>Article II, Section E Business (B) District is hereby amended to add a new Section 1 d)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  Ground</w:t>
      </w:r>
      <w:proofErr w:type="gramEnd"/>
      <w:r>
        <w:rPr>
          <w:rFonts w:ascii="Times New Roman" w:hAnsi="Times New Roman" w:cs="Times New Roman"/>
          <w:sz w:val="24"/>
          <w:szCs w:val="24"/>
        </w:rPr>
        <w:t>-Mounted Solar Energy Systems shall be permitted as an accessory use</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11</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F (INDUSTRIAL (I)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Article II, Section F Industrial (I) District is hereby amended to add a new Section 1 f)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  Ground</w:t>
      </w:r>
      <w:proofErr w:type="gramEnd"/>
      <w:r>
        <w:rPr>
          <w:rFonts w:ascii="Times New Roman" w:hAnsi="Times New Roman" w:cs="Times New Roman"/>
          <w:sz w:val="24"/>
          <w:szCs w:val="24"/>
        </w:rPr>
        <w:t>-Mounted Solar Energy Systems shall be permitted as an accessory use</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12</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G (COMMERCIAL PLANNED DEVELOPMENT (CPD)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Article II, Section G Commercial Planned Development (CPD) District is hereby amended to add a new Section 5.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“5.   Ground-Mounted Solar Energy Systems shall be permitted as an accessory use as part of a Commercial Planned Development</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Default="00125C52" w:rsidP="00125C52">
      <w:pPr>
        <w:pStyle w:val="NoSpacing"/>
        <w:tabs>
          <w:tab w:val="left" w:pos="1800"/>
        </w:tabs>
        <w:spacing w:after="180"/>
        <w:ind w:left="1800" w:hanging="1800"/>
        <w:jc w:val="both"/>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13</w:t>
      </w:r>
      <w:r w:rsidRPr="00514AA6">
        <w:rPr>
          <w:rFonts w:ascii="Times New Roman" w:hAnsi="Times New Roman" w:cs="Times New Roman"/>
          <w:b/>
          <w:sz w:val="24"/>
          <w:szCs w:val="24"/>
        </w:rPr>
        <w:t>.</w:t>
      </w:r>
      <w:r>
        <w:rPr>
          <w:rFonts w:ascii="Times New Roman" w:hAnsi="Times New Roman" w:cs="Times New Roman"/>
          <w:b/>
          <w:sz w:val="24"/>
          <w:szCs w:val="24"/>
        </w:rPr>
        <w:tab/>
        <w:t>AMENDMENT OF ARTICLE II (“DISTRICT REGULATIONS”), SECTION H (HAMLET (H) DISTRICT).</w:t>
      </w:r>
    </w:p>
    <w:p w:rsidR="00125C52" w:rsidRPr="00772DF0" w:rsidRDefault="00125C52" w:rsidP="00125C52">
      <w:pPr>
        <w:pStyle w:val="NoSpacing"/>
        <w:tabs>
          <w:tab w:val="left" w:pos="720"/>
        </w:tabs>
        <w:spacing w:after="180"/>
        <w:jc w:val="both"/>
        <w:rPr>
          <w:rFonts w:ascii="Times New Roman" w:hAnsi="Times New Roman" w:cs="Times New Roman"/>
          <w:sz w:val="24"/>
          <w:szCs w:val="24"/>
        </w:rPr>
      </w:pPr>
      <w:r w:rsidRPr="00772DF0">
        <w:rPr>
          <w:rFonts w:ascii="Times New Roman" w:hAnsi="Times New Roman" w:cs="Times New Roman"/>
          <w:sz w:val="24"/>
          <w:szCs w:val="24"/>
        </w:rPr>
        <w:tab/>
      </w:r>
      <w:r>
        <w:rPr>
          <w:rFonts w:ascii="Times New Roman" w:hAnsi="Times New Roman" w:cs="Times New Roman"/>
          <w:sz w:val="24"/>
          <w:szCs w:val="24"/>
        </w:rPr>
        <w:t>Article II, Section H Hamlet (H) District is hereby amended to add a new Section 1 e) as follows</w:t>
      </w:r>
      <w:r w:rsidRPr="00772DF0">
        <w:rPr>
          <w:rFonts w:ascii="Times New Roman" w:hAnsi="Times New Roman" w:cs="Times New Roman"/>
          <w:sz w:val="24"/>
          <w:szCs w:val="24"/>
        </w:rPr>
        <w:t>:</w:t>
      </w:r>
    </w:p>
    <w:p w:rsidR="00125C52" w:rsidRDefault="00125C52" w:rsidP="00125C52">
      <w:pPr>
        <w:pStyle w:val="NoSpacing"/>
        <w:tabs>
          <w:tab w:val="left" w:pos="720"/>
        </w:tabs>
        <w:spacing w:after="180"/>
        <w:ind w:left="1080" w:right="135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e)   </w:t>
      </w:r>
      <w:proofErr w:type="gramEnd"/>
      <w:r>
        <w:rPr>
          <w:rFonts w:ascii="Times New Roman" w:hAnsi="Times New Roman" w:cs="Times New Roman"/>
          <w:sz w:val="24"/>
          <w:szCs w:val="24"/>
        </w:rPr>
        <w:t>Ground-Mounted Solar Energy Systems shall be permitted as an accessory use</w:t>
      </w:r>
      <w:r w:rsidRPr="00772DF0">
        <w:rPr>
          <w:rFonts w:ascii="Times New Roman" w:hAnsi="Times New Roman" w:cs="Times New Roman"/>
          <w:sz w:val="24"/>
          <w:szCs w:val="24"/>
        </w:rPr>
        <w:t xml:space="preserve">. (subject to </w:t>
      </w:r>
      <w:r>
        <w:rPr>
          <w:rFonts w:ascii="Times New Roman" w:hAnsi="Times New Roman" w:cs="Times New Roman"/>
          <w:sz w:val="24"/>
          <w:szCs w:val="24"/>
        </w:rPr>
        <w:t xml:space="preserve">the </w:t>
      </w:r>
      <w:r w:rsidRPr="00772DF0">
        <w:rPr>
          <w:rFonts w:ascii="Times New Roman" w:hAnsi="Times New Roman" w:cs="Times New Roman"/>
          <w:sz w:val="24"/>
          <w:szCs w:val="24"/>
        </w:rPr>
        <w:t xml:space="preserve">granting of </w:t>
      </w:r>
      <w:r>
        <w:rPr>
          <w:rFonts w:ascii="Times New Roman" w:hAnsi="Times New Roman" w:cs="Times New Roman"/>
          <w:sz w:val="24"/>
          <w:szCs w:val="24"/>
        </w:rPr>
        <w:t>specific</w:t>
      </w:r>
      <w:r w:rsidRPr="00772DF0">
        <w:rPr>
          <w:rFonts w:ascii="Times New Roman" w:hAnsi="Times New Roman" w:cs="Times New Roman"/>
          <w:sz w:val="24"/>
          <w:szCs w:val="24"/>
        </w:rPr>
        <w:t xml:space="preserve"> permit</w:t>
      </w:r>
      <w:r>
        <w:rPr>
          <w:rFonts w:ascii="Times New Roman" w:hAnsi="Times New Roman" w:cs="Times New Roman"/>
          <w:sz w:val="24"/>
          <w:szCs w:val="24"/>
        </w:rPr>
        <w:t xml:space="preserve"> approval</w:t>
      </w:r>
      <w:r w:rsidRPr="00772DF0">
        <w:rPr>
          <w:rFonts w:ascii="Times New Roman" w:hAnsi="Times New Roman" w:cs="Times New Roman"/>
          <w:sz w:val="24"/>
          <w:szCs w:val="24"/>
        </w:rPr>
        <w:t xml:space="preserve">; </w:t>
      </w:r>
      <w:r w:rsidRPr="00772DF0">
        <w:rPr>
          <w:rFonts w:ascii="Times New Roman" w:hAnsi="Times New Roman" w:cs="Times New Roman"/>
          <w:i/>
          <w:sz w:val="24"/>
          <w:szCs w:val="24"/>
        </w:rPr>
        <w:t>see</w:t>
      </w:r>
      <w:r w:rsidRPr="00772DF0">
        <w:rPr>
          <w:rFonts w:ascii="Times New Roman" w:hAnsi="Times New Roman" w:cs="Times New Roman"/>
          <w:sz w:val="24"/>
          <w:szCs w:val="24"/>
        </w:rPr>
        <w:t xml:space="preserve"> </w:t>
      </w:r>
      <w:r>
        <w:rPr>
          <w:rFonts w:ascii="Times New Roman" w:hAnsi="Times New Roman" w:cs="Times New Roman"/>
          <w:sz w:val="24"/>
          <w:szCs w:val="24"/>
        </w:rPr>
        <w:t>Article X-A</w:t>
      </w:r>
      <w:r w:rsidRPr="00772DF0">
        <w:rPr>
          <w:rFonts w:ascii="Times New Roman" w:hAnsi="Times New Roman" w:cs="Times New Roman"/>
          <w:sz w:val="24"/>
          <w:szCs w:val="24"/>
        </w:rPr>
        <w:t>).</w:t>
      </w:r>
      <w:r>
        <w:rPr>
          <w:rFonts w:ascii="Times New Roman" w:hAnsi="Times New Roman" w:cs="Times New Roman"/>
          <w:sz w:val="24"/>
          <w:szCs w:val="24"/>
        </w:rPr>
        <w:t>”</w:t>
      </w:r>
    </w:p>
    <w:p w:rsidR="00125C52" w:rsidRPr="00514AA6" w:rsidRDefault="00125C52" w:rsidP="00125C52">
      <w:pPr>
        <w:pStyle w:val="NoSpacing"/>
        <w:tabs>
          <w:tab w:val="left" w:pos="1800"/>
        </w:tabs>
        <w:spacing w:after="180"/>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14</w:t>
      </w:r>
      <w:r w:rsidRPr="00514AA6">
        <w:rPr>
          <w:rFonts w:ascii="Times New Roman" w:hAnsi="Times New Roman" w:cs="Times New Roman"/>
          <w:b/>
          <w:sz w:val="24"/>
          <w:szCs w:val="24"/>
        </w:rPr>
        <w:t>.</w:t>
      </w:r>
      <w:r>
        <w:rPr>
          <w:rFonts w:ascii="Times New Roman" w:hAnsi="Times New Roman" w:cs="Times New Roman"/>
          <w:b/>
          <w:sz w:val="24"/>
          <w:szCs w:val="24"/>
        </w:rPr>
        <w:tab/>
      </w:r>
      <w:r w:rsidRPr="00514AA6">
        <w:rPr>
          <w:rFonts w:ascii="Times New Roman" w:hAnsi="Times New Roman" w:cs="Times New Roman"/>
          <w:b/>
          <w:sz w:val="24"/>
          <w:szCs w:val="24"/>
        </w:rPr>
        <w:t>SEVERABILITY.</w:t>
      </w:r>
    </w:p>
    <w:p w:rsidR="00125C52" w:rsidRPr="00514AA6" w:rsidRDefault="00125C52" w:rsidP="00125C52">
      <w:pPr>
        <w:pStyle w:val="NoSpacing"/>
        <w:spacing w:after="180"/>
        <w:ind w:firstLine="720"/>
        <w:jc w:val="both"/>
        <w:rPr>
          <w:rFonts w:ascii="Times New Roman" w:hAnsi="Times New Roman" w:cs="Times New Roman"/>
          <w:sz w:val="24"/>
          <w:szCs w:val="24"/>
        </w:rPr>
      </w:pPr>
      <w:r w:rsidRPr="00514AA6">
        <w:rPr>
          <w:rFonts w:ascii="Times New Roman" w:hAnsi="Times New Roman" w:cs="Times New Roman"/>
          <w:sz w:val="24"/>
          <w:szCs w:val="24"/>
        </w:rPr>
        <w:t>If the provisions of any article, section, subsection, paragraph, subdivision or clause of this Local Law shall be judged invalid by a court of competent jurisdiction, such order of judgment shall not affect or invalidate the remainder of any article, section, subsection, paragraph, subdivision or clause of this Local Law.</w:t>
      </w:r>
    </w:p>
    <w:p w:rsidR="00125C52" w:rsidRPr="00514AA6" w:rsidRDefault="00125C52" w:rsidP="00125C52">
      <w:pPr>
        <w:pStyle w:val="NoSpacing"/>
        <w:tabs>
          <w:tab w:val="left" w:pos="1800"/>
        </w:tabs>
        <w:spacing w:after="180"/>
        <w:rPr>
          <w:rFonts w:ascii="Times New Roman" w:hAnsi="Times New Roman" w:cs="Times New Roman"/>
          <w:b/>
          <w:sz w:val="24"/>
          <w:szCs w:val="24"/>
        </w:rPr>
      </w:pPr>
      <w:r w:rsidRPr="00514AA6">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15</w:t>
      </w:r>
      <w:r w:rsidRPr="00514AA6">
        <w:rPr>
          <w:rFonts w:ascii="Times New Roman" w:hAnsi="Times New Roman" w:cs="Times New Roman"/>
          <w:b/>
          <w:sz w:val="24"/>
          <w:szCs w:val="24"/>
        </w:rPr>
        <w:t>.</w:t>
      </w:r>
      <w:r w:rsidRPr="00514AA6">
        <w:rPr>
          <w:rFonts w:ascii="Times New Roman" w:hAnsi="Times New Roman" w:cs="Times New Roman"/>
          <w:b/>
          <w:sz w:val="24"/>
          <w:szCs w:val="24"/>
        </w:rPr>
        <w:tab/>
        <w:t>EFFECTIVE DATE.</w:t>
      </w:r>
    </w:p>
    <w:p w:rsidR="00125C52" w:rsidRDefault="00125C52" w:rsidP="00125C52">
      <w:pPr>
        <w:pStyle w:val="NoSpacing"/>
        <w:spacing w:after="180"/>
        <w:ind w:firstLine="720"/>
        <w:jc w:val="both"/>
        <w:rPr>
          <w:rFonts w:ascii="Times New Roman" w:hAnsi="Times New Roman" w:cs="Times New Roman"/>
          <w:sz w:val="24"/>
          <w:szCs w:val="24"/>
        </w:rPr>
      </w:pPr>
      <w:r w:rsidRPr="00514AA6">
        <w:rPr>
          <w:rFonts w:ascii="Times New Roman" w:hAnsi="Times New Roman" w:cs="Times New Roman"/>
          <w:sz w:val="24"/>
          <w:szCs w:val="24"/>
        </w:rPr>
        <w:t>This Local Law shall be effective upon filing with the office of the Secretary of State.</w:t>
      </w:r>
      <w:bookmarkEnd w:id="0"/>
    </w:p>
    <w:p w:rsidR="002772B3" w:rsidRDefault="002772B3"/>
    <w:p w:rsidR="002772B3" w:rsidRPr="007B4B7D" w:rsidRDefault="002772B3" w:rsidP="002772B3">
      <w:pPr>
        <w:jc w:val="center"/>
        <w:rPr>
          <w:rFonts w:ascii="Times New Roman" w:hAnsi="Times New Roman"/>
          <w:sz w:val="28"/>
          <w:szCs w:val="28"/>
        </w:rPr>
      </w:pPr>
      <w:r w:rsidRPr="007B4B7D">
        <w:rPr>
          <w:rFonts w:ascii="Times New Roman" w:hAnsi="Times New Roman"/>
          <w:b/>
          <w:bCs/>
          <w:sz w:val="28"/>
          <w:szCs w:val="28"/>
        </w:rPr>
        <w:t xml:space="preserve">TOWN OF </w:t>
      </w:r>
      <w:r>
        <w:rPr>
          <w:rFonts w:ascii="Times New Roman" w:hAnsi="Times New Roman"/>
          <w:b/>
          <w:bCs/>
          <w:sz w:val="28"/>
          <w:szCs w:val="28"/>
        </w:rPr>
        <w:t>LAFAYETTE</w:t>
      </w:r>
    </w:p>
    <w:p w:rsidR="002772B3" w:rsidRPr="001B60B9" w:rsidRDefault="002772B3" w:rsidP="002772B3">
      <w:pPr>
        <w:jc w:val="center"/>
        <w:rPr>
          <w:rFonts w:ascii="Times New Roman" w:hAnsi="Times New Roman"/>
          <w:b/>
        </w:rPr>
      </w:pPr>
      <w:r>
        <w:rPr>
          <w:rFonts w:ascii="Times New Roman" w:hAnsi="Times New Roman"/>
          <w:b/>
        </w:rPr>
        <w:t>TOWN BOARD RESOLUTION</w:t>
      </w:r>
    </w:p>
    <w:p w:rsidR="002772B3" w:rsidRPr="00000A21" w:rsidRDefault="002772B3" w:rsidP="002772B3">
      <w:pPr>
        <w:jc w:val="center"/>
        <w:rPr>
          <w:rFonts w:ascii="Times New Roman" w:hAnsi="Times New Roman"/>
        </w:rPr>
      </w:pPr>
    </w:p>
    <w:p w:rsidR="002772B3" w:rsidRDefault="002772B3" w:rsidP="002772B3">
      <w:pPr>
        <w:tabs>
          <w:tab w:val="center" w:pos="4680"/>
        </w:tabs>
        <w:jc w:val="center"/>
        <w:rPr>
          <w:rFonts w:ascii="Times New Roman" w:hAnsi="Times New Roman"/>
          <w:b/>
          <w:bCs/>
        </w:rPr>
      </w:pPr>
      <w:r>
        <w:rPr>
          <w:rFonts w:ascii="Times New Roman" w:hAnsi="Times New Roman"/>
          <w:b/>
          <w:bCs/>
        </w:rPr>
        <w:t>March 13, 2018</w:t>
      </w:r>
    </w:p>
    <w:p w:rsidR="002772B3" w:rsidRDefault="002772B3" w:rsidP="002772B3">
      <w:pPr>
        <w:tabs>
          <w:tab w:val="center" w:pos="4680"/>
        </w:tabs>
        <w:jc w:val="center"/>
        <w:rPr>
          <w:rFonts w:ascii="Times New Roman" w:hAnsi="Times New Roman"/>
          <w:b/>
          <w:bCs/>
        </w:rPr>
      </w:pPr>
    </w:p>
    <w:p w:rsidR="002772B3" w:rsidRDefault="002772B3" w:rsidP="002772B3">
      <w:pPr>
        <w:jc w:val="center"/>
        <w:rPr>
          <w:rFonts w:ascii="Times New Roman" w:hAnsi="Times New Roman"/>
          <w:b/>
          <w:bCs/>
        </w:rPr>
      </w:pPr>
      <w:r w:rsidRPr="00550C34">
        <w:rPr>
          <w:rFonts w:ascii="Times New Roman" w:hAnsi="Times New Roman"/>
          <w:b/>
          <w:bCs/>
        </w:rPr>
        <w:t xml:space="preserve">TOWN OF </w:t>
      </w:r>
      <w:r>
        <w:rPr>
          <w:rFonts w:ascii="Times New Roman" w:hAnsi="Times New Roman"/>
          <w:b/>
          <w:bCs/>
        </w:rPr>
        <w:t>LAFAYETTE</w:t>
      </w:r>
      <w:r w:rsidRPr="00550C34">
        <w:rPr>
          <w:rFonts w:ascii="Times New Roman" w:hAnsi="Times New Roman"/>
          <w:b/>
          <w:bCs/>
        </w:rPr>
        <w:t xml:space="preserve"> LOCAL LAW </w:t>
      </w:r>
      <w:r>
        <w:rPr>
          <w:rFonts w:ascii="Times New Roman" w:hAnsi="Times New Roman"/>
          <w:b/>
          <w:bCs/>
        </w:rPr>
        <w:t>A</w:t>
      </w:r>
      <w:r w:rsidRPr="00550C34">
        <w:rPr>
          <w:rFonts w:ascii="Times New Roman" w:hAnsi="Times New Roman"/>
          <w:b/>
          <w:bCs/>
        </w:rPr>
        <w:t xml:space="preserve"> OF 201</w:t>
      </w:r>
      <w:r>
        <w:rPr>
          <w:rFonts w:ascii="Times New Roman" w:hAnsi="Times New Roman"/>
          <w:b/>
          <w:bCs/>
        </w:rPr>
        <w:t>8</w:t>
      </w:r>
    </w:p>
    <w:p w:rsidR="004F13AE" w:rsidRPr="00550C34" w:rsidRDefault="004F13AE" w:rsidP="002772B3">
      <w:pPr>
        <w:jc w:val="center"/>
        <w:rPr>
          <w:rFonts w:ascii="Times New Roman" w:hAnsi="Times New Roman"/>
          <w:b/>
          <w:bCs/>
        </w:rPr>
      </w:pPr>
    </w:p>
    <w:p w:rsidR="002772B3" w:rsidRPr="00864299" w:rsidRDefault="002772B3" w:rsidP="002772B3">
      <w:pPr>
        <w:tabs>
          <w:tab w:val="center" w:pos="4680"/>
        </w:tabs>
        <w:jc w:val="center"/>
        <w:rPr>
          <w:rFonts w:ascii="Times New Roman" w:hAnsi="Times New Roman"/>
        </w:rPr>
      </w:pPr>
      <w:r w:rsidRPr="005C23D4">
        <w:rPr>
          <w:rFonts w:ascii="Times New Roman" w:hAnsi="Times New Roman"/>
        </w:rPr>
        <w:t>(“</w:t>
      </w:r>
      <w:r>
        <w:rPr>
          <w:rFonts w:ascii="Times New Roman" w:hAnsi="Times New Roman"/>
        </w:rPr>
        <w:t>A Local Law to Amend the 1970 Zoning Ordinance of the Town of LaFayette to Add a New Article Regulating Solar Energy Systems in the Town”</w:t>
      </w:r>
      <w:r w:rsidRPr="005C23D4">
        <w:rPr>
          <w:rFonts w:ascii="Times New Roman" w:hAnsi="Times New Roman"/>
        </w:rPr>
        <w:t>)</w:t>
      </w:r>
    </w:p>
    <w:p w:rsidR="002772B3" w:rsidRDefault="002772B3" w:rsidP="002772B3">
      <w:pPr>
        <w:jc w:val="both"/>
        <w:rPr>
          <w:rFonts w:ascii="Times New Roman" w:hAnsi="Times New Roman"/>
        </w:rPr>
      </w:pPr>
    </w:p>
    <w:p w:rsidR="002772B3" w:rsidRDefault="002772B3" w:rsidP="002772B3">
      <w:pPr>
        <w:spacing w:line="420" w:lineRule="auto"/>
        <w:ind w:firstLine="720"/>
        <w:jc w:val="both"/>
        <w:rPr>
          <w:rFonts w:ascii="Times New Roman" w:hAnsi="Times New Roman"/>
        </w:rPr>
      </w:pPr>
      <w:r>
        <w:rPr>
          <w:rFonts w:ascii="Times New Roman" w:hAnsi="Times New Roman"/>
        </w:rPr>
        <w:t xml:space="preserve">Councilor Johnson introduced proposed </w:t>
      </w:r>
      <w:r w:rsidRPr="00000A21">
        <w:rPr>
          <w:rFonts w:ascii="Times New Roman" w:hAnsi="Times New Roman"/>
        </w:rPr>
        <w:t xml:space="preserve">Local Law No. </w:t>
      </w:r>
      <w:r>
        <w:rPr>
          <w:rFonts w:ascii="Times New Roman" w:hAnsi="Times New Roman"/>
        </w:rPr>
        <w:t>A-2018</w:t>
      </w:r>
      <w:r w:rsidRPr="00000A21">
        <w:rPr>
          <w:rFonts w:ascii="Times New Roman" w:hAnsi="Times New Roman"/>
        </w:rPr>
        <w:t xml:space="preserve">, </w:t>
      </w:r>
      <w:r>
        <w:rPr>
          <w:rFonts w:ascii="Times New Roman" w:hAnsi="Times New Roman"/>
        </w:rPr>
        <w:t>“To Amend the 1970 Zoning Ordinance of the Town of LaFayette to Add a New Article Regulating Solar Energy Systems in the Town” which Local Law would result in adding a new Article X-A to be titled “Solar Regulations” to the Zoning Ordinance of the Town of LaFayette to permit and regulate the construction of solar energy systems in the Town of LaFayette in a manner that preserves the health, safety and welfare of the Town while also facilitating the production of renewable energy, and made the following motion, which was seconded by Supervisor Fitzpatrick:</w:t>
      </w:r>
    </w:p>
    <w:p w:rsidR="002772B3" w:rsidRDefault="002772B3" w:rsidP="002772B3">
      <w:pPr>
        <w:spacing w:line="420" w:lineRule="auto"/>
        <w:ind w:firstLine="720"/>
        <w:jc w:val="both"/>
        <w:rPr>
          <w:rFonts w:ascii="Times New Roman" w:hAnsi="Times New Roman"/>
        </w:rPr>
      </w:pPr>
      <w:r>
        <w:rPr>
          <w:rFonts w:ascii="Times New Roman" w:hAnsi="Times New Roman"/>
          <w:b/>
        </w:rPr>
        <w:t>WHEREAS</w:t>
      </w:r>
      <w:r>
        <w:rPr>
          <w:rFonts w:ascii="Times New Roman" w:hAnsi="Times New Roman"/>
        </w:rPr>
        <w:t>, proposed Local Law A-2018 has been introduced and will be considered for enactment pursuant to the provisions of the Municipal Home Rule Law; and</w:t>
      </w:r>
    </w:p>
    <w:p w:rsidR="002772B3" w:rsidRDefault="002772B3" w:rsidP="002772B3">
      <w:pPr>
        <w:spacing w:line="420" w:lineRule="auto"/>
        <w:ind w:firstLine="720"/>
        <w:jc w:val="both"/>
        <w:rPr>
          <w:rFonts w:ascii="Times New Roman" w:hAnsi="Times New Roman"/>
        </w:rPr>
      </w:pPr>
      <w:r>
        <w:rPr>
          <w:rFonts w:ascii="Times New Roman" w:hAnsi="Times New Roman"/>
          <w:b/>
        </w:rPr>
        <w:t>WHEREAS</w:t>
      </w:r>
      <w:r>
        <w:rPr>
          <w:rFonts w:ascii="Times New Roman" w:hAnsi="Times New Roman"/>
        </w:rPr>
        <w:t>, Volume 6 N.Y.C.R.R., Sections 617.3 and 617 of the Regulations relating to Article 8 of the New York Environmental Conservation Law of New York (SEQRA), requires that as early as possible after submission of a completed application, an involved agency shall make a determination whether a given action is subject to the aforementioned law; and</w:t>
      </w:r>
    </w:p>
    <w:p w:rsidR="002772B3" w:rsidRDefault="002772B3" w:rsidP="002772B3">
      <w:pPr>
        <w:spacing w:line="420" w:lineRule="auto"/>
        <w:ind w:firstLine="720"/>
        <w:jc w:val="both"/>
        <w:rPr>
          <w:rFonts w:ascii="Times New Roman" w:hAnsi="Times New Roman"/>
        </w:rPr>
      </w:pPr>
      <w:r>
        <w:rPr>
          <w:rFonts w:ascii="Times New Roman" w:hAnsi="Times New Roman"/>
          <w:b/>
        </w:rPr>
        <w:t>WHEREAS</w:t>
      </w:r>
      <w:r>
        <w:rPr>
          <w:rFonts w:ascii="Times New Roman" w:hAnsi="Times New Roman"/>
        </w:rPr>
        <w:t>, the adoption of said Local Law is a Type I action for purposes of environmental review under SEQRA; and</w:t>
      </w:r>
    </w:p>
    <w:p w:rsidR="002772B3" w:rsidRDefault="002772B3" w:rsidP="002772B3">
      <w:pPr>
        <w:pStyle w:val="NoSpacing"/>
        <w:spacing w:line="420" w:lineRule="auto"/>
        <w:ind w:firstLine="720"/>
        <w:jc w:val="both"/>
        <w:rPr>
          <w:rFonts w:ascii="Times New Roman" w:hAnsi="Times New Roman"/>
          <w:b/>
          <w:sz w:val="24"/>
          <w:szCs w:val="24"/>
        </w:rPr>
      </w:pPr>
      <w:r>
        <w:rPr>
          <w:rFonts w:ascii="Times New Roman" w:hAnsi="Times New Roman"/>
          <w:b/>
          <w:bCs/>
          <w:sz w:val="24"/>
          <w:szCs w:val="24"/>
        </w:rPr>
        <w:t>WHEREAS,</w:t>
      </w:r>
      <w:r>
        <w:rPr>
          <w:rFonts w:ascii="Times New Roman" w:hAnsi="Times New Roman"/>
          <w:sz w:val="24"/>
          <w:szCs w:val="24"/>
        </w:rPr>
        <w:t xml:space="preserve"> no other agency has the legal authority or jurisdiction to approve or directly undertake the enactment of a local law in the Town of LaFayette, such that there are no other involved agencies within the meaning of the SEQRA with respect to the proposed enactment of said proposed Local Law, with the result that the Town Board shall act as lead agency in this matter; and</w:t>
      </w:r>
    </w:p>
    <w:p w:rsidR="002772B3" w:rsidRDefault="002772B3" w:rsidP="002772B3">
      <w:pPr>
        <w:spacing w:line="420" w:lineRule="auto"/>
        <w:ind w:firstLine="720"/>
        <w:jc w:val="both"/>
        <w:rPr>
          <w:rFonts w:ascii="Times New Roman" w:hAnsi="Times New Roman"/>
        </w:rPr>
      </w:pPr>
      <w:r>
        <w:rPr>
          <w:rFonts w:ascii="Times New Roman" w:hAnsi="Times New Roman"/>
          <w:b/>
        </w:rPr>
        <w:t>WHEREAS</w:t>
      </w:r>
      <w:r>
        <w:rPr>
          <w:rFonts w:ascii="Times New Roman" w:hAnsi="Times New Roman"/>
        </w:rPr>
        <w:t>, the Town Board has determined that a Full Environmental Assessment Form (EAF) shall be required in connection with this matter; and</w:t>
      </w:r>
    </w:p>
    <w:p w:rsidR="002772B3" w:rsidRDefault="002772B3" w:rsidP="002772B3">
      <w:pPr>
        <w:spacing w:line="420" w:lineRule="auto"/>
        <w:ind w:firstLine="720"/>
        <w:jc w:val="both"/>
        <w:rPr>
          <w:rFonts w:ascii="Times New Roman" w:hAnsi="Times New Roman"/>
        </w:rPr>
      </w:pPr>
      <w:r>
        <w:rPr>
          <w:rFonts w:ascii="Times New Roman" w:hAnsi="Times New Roman"/>
          <w:b/>
        </w:rPr>
        <w:lastRenderedPageBreak/>
        <w:t>WHEREAS</w:t>
      </w:r>
      <w:r>
        <w:rPr>
          <w:rFonts w:ascii="Times New Roman" w:hAnsi="Times New Roman"/>
        </w:rPr>
        <w:t>, the said full EAF has been prepared and has been reviewed by the Town Board; and</w:t>
      </w:r>
    </w:p>
    <w:p w:rsidR="002772B3" w:rsidRDefault="002772B3" w:rsidP="002772B3">
      <w:pPr>
        <w:spacing w:line="420" w:lineRule="auto"/>
        <w:ind w:firstLine="720"/>
        <w:jc w:val="both"/>
        <w:rPr>
          <w:rFonts w:ascii="Times New Roman" w:hAnsi="Times New Roman"/>
        </w:rPr>
      </w:pPr>
      <w:r>
        <w:rPr>
          <w:rFonts w:ascii="Times New Roman" w:hAnsi="Times New Roman"/>
          <w:b/>
        </w:rPr>
        <w:t>WHEREAS</w:t>
      </w:r>
      <w:r>
        <w:rPr>
          <w:rFonts w:ascii="Times New Roman" w:hAnsi="Times New Roman"/>
        </w:rPr>
        <w:t>, the Town Board has considered the adoption of said Local Law, has considered the criteria contained in 6 N.Y.C.R.R. Part 617.7 and has compared the impacts which may be reasonably expected to result from the adoption of said Local Law against said criteria.</w:t>
      </w:r>
    </w:p>
    <w:p w:rsidR="002772B3" w:rsidRDefault="002772B3" w:rsidP="002772B3">
      <w:pPr>
        <w:spacing w:line="420" w:lineRule="auto"/>
        <w:ind w:firstLine="720"/>
        <w:jc w:val="both"/>
        <w:rPr>
          <w:rFonts w:ascii="Times New Roman" w:hAnsi="Times New Roman"/>
        </w:rPr>
      </w:pPr>
      <w:r>
        <w:rPr>
          <w:rFonts w:ascii="Times New Roman" w:hAnsi="Times New Roman"/>
          <w:b/>
          <w:bCs/>
        </w:rPr>
        <w:t>NOW, THEREFORE,</w:t>
      </w:r>
      <w:r>
        <w:rPr>
          <w:rFonts w:ascii="Times New Roman" w:hAnsi="Times New Roman"/>
        </w:rPr>
        <w:t xml:space="preserve"> it is</w:t>
      </w:r>
    </w:p>
    <w:p w:rsidR="002772B3" w:rsidRDefault="002772B3" w:rsidP="002772B3">
      <w:pPr>
        <w:pStyle w:val="NoSpacing"/>
        <w:spacing w:line="420" w:lineRule="auto"/>
        <w:ind w:firstLine="720"/>
        <w:jc w:val="both"/>
        <w:rPr>
          <w:rFonts w:ascii="Times New Roman" w:hAnsi="Times New Roman"/>
          <w:sz w:val="24"/>
          <w:szCs w:val="24"/>
        </w:rPr>
      </w:pPr>
      <w:r>
        <w:rPr>
          <w:rFonts w:ascii="Times New Roman" w:hAnsi="Times New Roman"/>
          <w:b/>
          <w:sz w:val="24"/>
          <w:szCs w:val="24"/>
        </w:rPr>
        <w:t>RESOLVED AND DETERMINED</w:t>
      </w:r>
      <w:r>
        <w:rPr>
          <w:rFonts w:ascii="Times New Roman" w:hAnsi="Times New Roman"/>
          <w:sz w:val="24"/>
          <w:szCs w:val="24"/>
        </w:rPr>
        <w:t xml:space="preserve"> that the enactment of proposed Local Law No. A-2018 is a Type I action, there are no other involved agencies and this Board shall act as lead agency in this matter for purposes of SEQRA review; and it is further</w:t>
      </w:r>
    </w:p>
    <w:p w:rsidR="002772B3" w:rsidRDefault="002772B3" w:rsidP="002772B3">
      <w:pPr>
        <w:spacing w:line="420" w:lineRule="auto"/>
        <w:ind w:firstLine="720"/>
        <w:jc w:val="both"/>
        <w:rPr>
          <w:rFonts w:ascii="Times New Roman" w:hAnsi="Times New Roman"/>
        </w:rPr>
      </w:pPr>
      <w:r>
        <w:rPr>
          <w:rFonts w:ascii="Times New Roman" w:hAnsi="Times New Roman"/>
          <w:b/>
        </w:rPr>
        <w:t>RESOLVED AND DETERMINED</w:t>
      </w:r>
      <w:r>
        <w:rPr>
          <w:rFonts w:ascii="Times New Roman" w:hAnsi="Times New Roman"/>
        </w:rPr>
        <w:t xml:space="preserve"> that the Town Board has determined this action shall have no adverse impact on the environment; that accordingly, an environmental impact statement (EIS) shall not be required; and that this resolution shall constitute a negative declaration under SEQRA; and it is further</w:t>
      </w:r>
    </w:p>
    <w:p w:rsidR="002772B3" w:rsidRDefault="002772B3" w:rsidP="002772B3">
      <w:pPr>
        <w:spacing w:line="420" w:lineRule="auto"/>
        <w:ind w:firstLine="720"/>
        <w:jc w:val="both"/>
        <w:rPr>
          <w:rFonts w:ascii="Times New Roman" w:hAnsi="Times New Roman"/>
        </w:rPr>
      </w:pPr>
      <w:r>
        <w:rPr>
          <w:rFonts w:ascii="Times New Roman" w:hAnsi="Times New Roman"/>
          <w:b/>
        </w:rPr>
        <w:t>RESOLVED AND DETERMINED</w:t>
      </w:r>
      <w:r>
        <w:rPr>
          <w:rFonts w:ascii="Times New Roman" w:hAnsi="Times New Roman"/>
        </w:rPr>
        <w:t xml:space="preserve"> that the reasons for the foregoing declaration are as follows:</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If adopted, proposed Local Law No. A-2018 will incorporate a new Article in the Town of LaFayette Zoning Ordinance to be titled “Solar Regulations” to permit and regulate the construction of solar energy systems in the Town of LaFayette in a manner that preserves the health, safety and welfare of the Town while also facilitating the production of renewable energy.</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 xml:space="preserve">In reviewing and regulating the placement and use of certain solar energy systems and solar farms, </w:t>
      </w:r>
      <w:r w:rsidRPr="00430B1F">
        <w:rPr>
          <w:rFonts w:ascii="Times New Roman" w:hAnsi="Times New Roman"/>
        </w:rPr>
        <w:t xml:space="preserve">the Town has recognized that a carefully coordinated </w:t>
      </w:r>
      <w:r>
        <w:rPr>
          <w:rFonts w:ascii="Times New Roman" w:hAnsi="Times New Roman"/>
        </w:rPr>
        <w:t>specific</w:t>
      </w:r>
      <w:r w:rsidRPr="00430B1F">
        <w:rPr>
          <w:rFonts w:ascii="Times New Roman" w:hAnsi="Times New Roman"/>
        </w:rPr>
        <w:t xml:space="preserve"> permit and </w:t>
      </w:r>
      <w:r>
        <w:rPr>
          <w:rFonts w:ascii="Times New Roman" w:hAnsi="Times New Roman"/>
        </w:rPr>
        <w:t>controlled site</w:t>
      </w:r>
      <w:r w:rsidRPr="00430B1F">
        <w:rPr>
          <w:rFonts w:ascii="Times New Roman" w:hAnsi="Times New Roman"/>
        </w:rPr>
        <w:t xml:space="preserve"> review will be taken by both the Zoning Board of Appeals and </w:t>
      </w:r>
      <w:r>
        <w:rPr>
          <w:rFonts w:ascii="Times New Roman" w:hAnsi="Times New Roman"/>
        </w:rPr>
        <w:t>Planning</w:t>
      </w:r>
      <w:r w:rsidRPr="00430B1F">
        <w:rPr>
          <w:rFonts w:ascii="Times New Roman" w:hAnsi="Times New Roman"/>
        </w:rPr>
        <w:t xml:space="preserve"> Board respectively</w:t>
      </w:r>
      <w:r>
        <w:rPr>
          <w:rFonts w:ascii="Times New Roman" w:hAnsi="Times New Roman"/>
        </w:rPr>
        <w:t>.</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In regulating the placement and use of solar energy systems, the Town proposed regulations are designed to minimize the impact of such uses on the environment and surrounding properties while encouraging appropriate placement of those solar energy systems in the proper circumstances.</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 xml:space="preserve">While it is recognized solar </w:t>
      </w:r>
      <w:proofErr w:type="gramStart"/>
      <w:r>
        <w:rPr>
          <w:rFonts w:ascii="Times New Roman" w:hAnsi="Times New Roman"/>
        </w:rPr>
        <w:t>energy</w:t>
      </w:r>
      <w:proofErr w:type="gramEnd"/>
      <w:r>
        <w:rPr>
          <w:rFonts w:ascii="Times New Roman" w:hAnsi="Times New Roman"/>
        </w:rPr>
        <w:t xml:space="preserve"> systems may be perceived to be aesthetically detrimental to surrounding properties, especially residential neighbors, the proposed regulations provide for aesthetic impacts to be considered in the review process.</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lastRenderedPageBreak/>
        <w:t>This local law seeks to accommodate public demand for solar energy systems, while minimizing potential adverse impacts upon neighboring uses.</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Aesthetic impacts will be reduced as a result of this Local Law which imposes various site requirements upon these facilities, including screening, height limitations, separations, design, proliferation, landscaping, lighting, utility services, setbacks, visibility and others.</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Enactment of proposed Local Law No. A-2018 will be more protective of the environment than the proliferation of solar energy systems in the absence of regulations.</w:t>
      </w:r>
    </w:p>
    <w:p w:rsidR="002772B3" w:rsidRDefault="002772B3" w:rsidP="002772B3">
      <w:pPr>
        <w:pStyle w:val="ListParagraph"/>
        <w:numPr>
          <w:ilvl w:val="0"/>
          <w:numId w:val="41"/>
        </w:numPr>
        <w:autoSpaceDE w:val="0"/>
        <w:autoSpaceDN w:val="0"/>
        <w:adjustRightInd w:val="0"/>
        <w:spacing w:after="0" w:line="420" w:lineRule="auto"/>
        <w:jc w:val="both"/>
        <w:rPr>
          <w:rFonts w:ascii="Times New Roman" w:hAnsi="Times New Roman"/>
        </w:rPr>
      </w:pPr>
      <w:r>
        <w:rPr>
          <w:rFonts w:ascii="Times New Roman" w:hAnsi="Times New Roman"/>
        </w:rPr>
        <w:t>Proposed Local Law No. A-2018 seeks to minimize aesthetic and other impacts of such uses on their neighbors, and as such, its adoption will have no significant effect on land use, air or water quality, traffic, solid waste production, drainage, animal or vegetation life; will not attract numbers of people to the Town; will not create any conflict with the Town’s plans or goals; will not impair the character of any community or neighborhood resource; will not create any health hazard; will not result in any change in energy use; and will not create any demand for other action which would result in the above consequences; and it is further</w:t>
      </w:r>
    </w:p>
    <w:p w:rsidR="002772B3" w:rsidRDefault="002772B3" w:rsidP="002772B3">
      <w:pPr>
        <w:spacing w:line="420" w:lineRule="auto"/>
        <w:ind w:firstLine="720"/>
        <w:jc w:val="both"/>
        <w:rPr>
          <w:rFonts w:ascii="Times New Roman" w:hAnsi="Times New Roman"/>
        </w:rPr>
      </w:pPr>
      <w:r>
        <w:rPr>
          <w:rFonts w:ascii="Times New Roman" w:hAnsi="Times New Roman"/>
          <w:b/>
        </w:rPr>
        <w:t>RESOLVED AND DETERMINED</w:t>
      </w:r>
      <w:r>
        <w:rPr>
          <w:rFonts w:ascii="Times New Roman" w:hAnsi="Times New Roman"/>
        </w:rPr>
        <w:t xml:space="preserve"> that this Board adopts and incorporates into this Resolution the attached Notice of Negative Declaration and instructs counsel to make the required filing and publication of same; and it is further</w:t>
      </w:r>
    </w:p>
    <w:p w:rsidR="002772B3" w:rsidRDefault="002772B3" w:rsidP="002772B3">
      <w:pPr>
        <w:spacing w:line="420" w:lineRule="auto"/>
        <w:ind w:firstLine="720"/>
        <w:jc w:val="both"/>
        <w:rPr>
          <w:rFonts w:ascii="Times New Roman" w:hAnsi="Times New Roman"/>
        </w:rPr>
      </w:pPr>
      <w:r>
        <w:rPr>
          <w:rFonts w:ascii="Times New Roman" w:hAnsi="Times New Roman"/>
          <w:b/>
          <w:bCs/>
        </w:rPr>
        <w:t>RESOLVED</w:t>
      </w:r>
      <w:r>
        <w:rPr>
          <w:rFonts w:ascii="Times New Roman" w:hAnsi="Times New Roman"/>
          <w:b/>
        </w:rPr>
        <w:t xml:space="preserve"> AND DETERMINED</w:t>
      </w:r>
      <w:r>
        <w:rPr>
          <w:rFonts w:ascii="Times New Roman" w:hAnsi="Times New Roman"/>
        </w:rPr>
        <w:t xml:space="preserve"> that the Town Board shall conduct a public hearing as to the enactment of proposed Local Law No. A-2018 at the </w:t>
      </w:r>
      <w:r w:rsidRPr="005C2EDF">
        <w:rPr>
          <w:rFonts w:ascii="Times New Roman" w:hAnsi="Times New Roman"/>
        </w:rPr>
        <w:t xml:space="preserve">Town Hall located at </w:t>
      </w:r>
      <w:r>
        <w:rPr>
          <w:rFonts w:ascii="Times New Roman" w:hAnsi="Times New Roman"/>
        </w:rPr>
        <w:t>2577 Route 11, LaFayette</w:t>
      </w:r>
      <w:r w:rsidRPr="005C2EDF">
        <w:rPr>
          <w:rFonts w:ascii="Times New Roman" w:hAnsi="Times New Roman"/>
        </w:rPr>
        <w:t xml:space="preserve">, New York on </w:t>
      </w:r>
      <w:r>
        <w:rPr>
          <w:rFonts w:ascii="Times New Roman" w:hAnsi="Times New Roman"/>
        </w:rPr>
        <w:t>April 10, 2018</w:t>
      </w:r>
      <w:r w:rsidRPr="005C2EDF">
        <w:rPr>
          <w:rFonts w:ascii="Times New Roman" w:hAnsi="Times New Roman"/>
        </w:rPr>
        <w:t xml:space="preserve"> at </w:t>
      </w:r>
      <w:r>
        <w:rPr>
          <w:rFonts w:ascii="Times New Roman" w:hAnsi="Times New Roman"/>
        </w:rPr>
        <w:t>7</w:t>
      </w:r>
      <w:r w:rsidRPr="005C2EDF">
        <w:rPr>
          <w:rFonts w:ascii="Times New Roman" w:hAnsi="Times New Roman"/>
        </w:rPr>
        <w:t xml:space="preserve">:00 </w:t>
      </w:r>
      <w:r>
        <w:rPr>
          <w:rFonts w:ascii="Times New Roman" w:hAnsi="Times New Roman"/>
        </w:rPr>
        <w:t>p</w:t>
      </w:r>
      <w:r w:rsidRPr="005C2EDF">
        <w:rPr>
          <w:rFonts w:ascii="Times New Roman" w:hAnsi="Times New Roman"/>
        </w:rPr>
        <w:t>.m.</w:t>
      </w:r>
      <w:r>
        <w:rPr>
          <w:rFonts w:ascii="Times New Roman" w:hAnsi="Times New Roman"/>
        </w:rPr>
        <w:t>, or as soon thereafter as the matter can be heard, at which time all persons interested in the subject shall be heard.</w:t>
      </w:r>
    </w:p>
    <w:p w:rsidR="002772B3" w:rsidRDefault="002772B3" w:rsidP="002772B3">
      <w:pPr>
        <w:spacing w:line="480" w:lineRule="auto"/>
        <w:ind w:firstLine="720"/>
        <w:jc w:val="both"/>
        <w:rPr>
          <w:rFonts w:ascii="Times New Roman" w:hAnsi="Times New Roman"/>
        </w:rPr>
      </w:pPr>
      <w:r w:rsidRPr="00000A21">
        <w:rPr>
          <w:rFonts w:ascii="Times New Roman" w:hAnsi="Times New Roman"/>
        </w:rPr>
        <w:t>The question of the adoption of the foregoing resolution was duly put to a vote and upon roll call, the vote was as follows:</w:t>
      </w:r>
    </w:p>
    <w:tbl>
      <w:tblPr>
        <w:tblW w:w="0" w:type="auto"/>
        <w:jc w:val="center"/>
        <w:tblLayout w:type="fixed"/>
        <w:tblCellMar>
          <w:left w:w="120" w:type="dxa"/>
          <w:right w:w="120" w:type="dxa"/>
        </w:tblCellMar>
        <w:tblLook w:val="0000" w:firstRow="0" w:lastRow="0" w:firstColumn="0" w:lastColumn="0" w:noHBand="0" w:noVBand="0"/>
      </w:tblPr>
      <w:tblGrid>
        <w:gridCol w:w="3036"/>
        <w:gridCol w:w="2062"/>
        <w:gridCol w:w="1366"/>
        <w:gridCol w:w="1367"/>
      </w:tblGrid>
      <w:tr w:rsidR="002772B3" w:rsidRPr="00D01D89" w:rsidTr="00552F6E">
        <w:trPr>
          <w:cantSplit/>
          <w:jc w:val="center"/>
        </w:trPr>
        <w:tc>
          <w:tcPr>
            <w:tcW w:w="3036" w:type="dxa"/>
            <w:tcMar>
              <w:top w:w="48" w:type="dxa"/>
              <w:left w:w="120" w:type="dxa"/>
              <w:right w:w="120" w:type="dxa"/>
            </w:tcMar>
          </w:tcPr>
          <w:p w:rsidR="002772B3" w:rsidRPr="00D01D89" w:rsidRDefault="002772B3" w:rsidP="00552F6E">
            <w:pPr>
              <w:spacing w:after="120"/>
              <w:rPr>
                <w:rFonts w:ascii="Times New Roman" w:hAnsi="Times New Roman"/>
                <w:b/>
              </w:rPr>
            </w:pPr>
            <w:r>
              <w:rPr>
                <w:rFonts w:ascii="Times New Roman" w:hAnsi="Times New Roman"/>
                <w:b/>
              </w:rPr>
              <w:t>Steven J. Zajac</w:t>
            </w:r>
          </w:p>
        </w:tc>
        <w:tc>
          <w:tcPr>
            <w:tcW w:w="2062" w:type="dxa"/>
            <w:tcMar>
              <w:top w:w="48" w:type="dxa"/>
              <w:left w:w="120" w:type="dxa"/>
              <w:right w:w="120" w:type="dxa"/>
            </w:tcMar>
          </w:tcPr>
          <w:p w:rsidR="002772B3" w:rsidRPr="00D01D89" w:rsidRDefault="002772B3" w:rsidP="00552F6E">
            <w:pPr>
              <w:spacing w:after="120"/>
              <w:rPr>
                <w:rFonts w:ascii="Times New Roman" w:hAnsi="Times New Roman"/>
                <w:b/>
              </w:rPr>
            </w:pPr>
            <w:r w:rsidRPr="00D01D89">
              <w:rPr>
                <w:rFonts w:ascii="Times New Roman" w:hAnsi="Times New Roman"/>
                <w:b/>
              </w:rPr>
              <w:t>Councilor</w:t>
            </w:r>
          </w:p>
        </w:tc>
        <w:tc>
          <w:tcPr>
            <w:tcW w:w="1366" w:type="dxa"/>
            <w:tcMar>
              <w:top w:w="48" w:type="dxa"/>
              <w:left w:w="120" w:type="dxa"/>
              <w:right w:w="120" w:type="dxa"/>
            </w:tcMar>
          </w:tcPr>
          <w:p w:rsidR="002772B3" w:rsidRPr="00D01D89" w:rsidRDefault="002772B3" w:rsidP="00552F6E">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2772B3" w:rsidRPr="00D01D89" w:rsidRDefault="002772B3" w:rsidP="00552F6E">
            <w:pPr>
              <w:spacing w:after="120"/>
              <w:jc w:val="center"/>
              <w:rPr>
                <w:rFonts w:ascii="Times New Roman" w:hAnsi="Times New Roman"/>
                <w:b/>
              </w:rPr>
            </w:pPr>
            <w:r>
              <w:rPr>
                <w:rFonts w:ascii="Times New Roman" w:hAnsi="Times New Roman"/>
                <w:b/>
              </w:rPr>
              <w:t>Yes</w:t>
            </w:r>
          </w:p>
        </w:tc>
      </w:tr>
      <w:tr w:rsidR="002772B3" w:rsidRPr="00D01D89" w:rsidTr="00552F6E">
        <w:trPr>
          <w:cantSplit/>
          <w:jc w:val="center"/>
        </w:trPr>
        <w:tc>
          <w:tcPr>
            <w:tcW w:w="3036" w:type="dxa"/>
            <w:tcMar>
              <w:top w:w="48" w:type="dxa"/>
              <w:left w:w="120" w:type="dxa"/>
              <w:right w:w="120" w:type="dxa"/>
            </w:tcMar>
          </w:tcPr>
          <w:p w:rsidR="002772B3" w:rsidRPr="00D01D89" w:rsidRDefault="002772B3" w:rsidP="00552F6E">
            <w:pPr>
              <w:spacing w:after="120"/>
              <w:rPr>
                <w:rFonts w:ascii="Times New Roman" w:hAnsi="Times New Roman"/>
                <w:b/>
              </w:rPr>
            </w:pPr>
            <w:r w:rsidRPr="00D01D89">
              <w:rPr>
                <w:rFonts w:ascii="Times New Roman" w:hAnsi="Times New Roman"/>
                <w:b/>
              </w:rPr>
              <w:t>Melanie Palmer</w:t>
            </w:r>
          </w:p>
        </w:tc>
        <w:tc>
          <w:tcPr>
            <w:tcW w:w="2062" w:type="dxa"/>
            <w:tcMar>
              <w:top w:w="48" w:type="dxa"/>
              <w:left w:w="120" w:type="dxa"/>
              <w:right w:w="120" w:type="dxa"/>
            </w:tcMar>
          </w:tcPr>
          <w:p w:rsidR="002772B3" w:rsidRPr="00D01D89" w:rsidRDefault="002772B3" w:rsidP="00552F6E">
            <w:pPr>
              <w:spacing w:after="120"/>
              <w:rPr>
                <w:rFonts w:ascii="Times New Roman" w:hAnsi="Times New Roman"/>
                <w:b/>
              </w:rPr>
            </w:pPr>
            <w:r w:rsidRPr="00D01D89">
              <w:rPr>
                <w:rFonts w:ascii="Times New Roman" w:hAnsi="Times New Roman"/>
                <w:b/>
              </w:rPr>
              <w:t>Councilor</w:t>
            </w:r>
          </w:p>
        </w:tc>
        <w:tc>
          <w:tcPr>
            <w:tcW w:w="1366" w:type="dxa"/>
            <w:tcMar>
              <w:top w:w="48" w:type="dxa"/>
              <w:left w:w="120" w:type="dxa"/>
              <w:right w:w="120" w:type="dxa"/>
            </w:tcMar>
          </w:tcPr>
          <w:p w:rsidR="002772B3" w:rsidRPr="00D01D89" w:rsidRDefault="002772B3" w:rsidP="00552F6E">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2772B3" w:rsidRPr="00D01D89" w:rsidRDefault="002772B3" w:rsidP="00552F6E">
            <w:pPr>
              <w:spacing w:after="120"/>
              <w:jc w:val="center"/>
              <w:rPr>
                <w:rFonts w:ascii="Times New Roman" w:hAnsi="Times New Roman"/>
                <w:b/>
              </w:rPr>
            </w:pPr>
            <w:r>
              <w:rPr>
                <w:rFonts w:ascii="Times New Roman" w:hAnsi="Times New Roman"/>
                <w:b/>
              </w:rPr>
              <w:t>Yes</w:t>
            </w:r>
          </w:p>
        </w:tc>
      </w:tr>
      <w:tr w:rsidR="002772B3" w:rsidRPr="00D01D89" w:rsidTr="00552F6E">
        <w:trPr>
          <w:cantSplit/>
          <w:jc w:val="center"/>
        </w:trPr>
        <w:tc>
          <w:tcPr>
            <w:tcW w:w="3036" w:type="dxa"/>
            <w:tcMar>
              <w:top w:w="48" w:type="dxa"/>
              <w:left w:w="120" w:type="dxa"/>
              <w:right w:w="120" w:type="dxa"/>
            </w:tcMar>
          </w:tcPr>
          <w:p w:rsidR="002772B3" w:rsidRPr="00D01D89" w:rsidRDefault="002772B3" w:rsidP="00552F6E">
            <w:pPr>
              <w:spacing w:after="120"/>
              <w:rPr>
                <w:rFonts w:ascii="Times New Roman" w:hAnsi="Times New Roman"/>
                <w:b/>
              </w:rPr>
            </w:pPr>
            <w:r>
              <w:rPr>
                <w:rFonts w:ascii="Times New Roman" w:hAnsi="Times New Roman"/>
                <w:b/>
              </w:rPr>
              <w:t>Carole Dwyer</w:t>
            </w:r>
          </w:p>
        </w:tc>
        <w:tc>
          <w:tcPr>
            <w:tcW w:w="2062" w:type="dxa"/>
            <w:tcMar>
              <w:top w:w="48" w:type="dxa"/>
              <w:left w:w="120" w:type="dxa"/>
              <w:right w:w="120" w:type="dxa"/>
            </w:tcMar>
          </w:tcPr>
          <w:p w:rsidR="002772B3" w:rsidRPr="00D01D89" w:rsidRDefault="002772B3" w:rsidP="00552F6E">
            <w:pPr>
              <w:spacing w:after="120"/>
              <w:rPr>
                <w:rFonts w:ascii="Times New Roman" w:hAnsi="Times New Roman"/>
                <w:b/>
              </w:rPr>
            </w:pPr>
            <w:r w:rsidRPr="00D01D89">
              <w:rPr>
                <w:rFonts w:ascii="Times New Roman" w:hAnsi="Times New Roman"/>
                <w:b/>
              </w:rPr>
              <w:t>Councilor</w:t>
            </w:r>
          </w:p>
        </w:tc>
        <w:tc>
          <w:tcPr>
            <w:tcW w:w="1366" w:type="dxa"/>
            <w:tcMar>
              <w:top w:w="48" w:type="dxa"/>
              <w:left w:w="120" w:type="dxa"/>
              <w:right w:w="120" w:type="dxa"/>
            </w:tcMar>
          </w:tcPr>
          <w:p w:rsidR="002772B3" w:rsidRPr="00D01D89" w:rsidRDefault="002772B3" w:rsidP="00552F6E">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2772B3" w:rsidRPr="00D01D89" w:rsidRDefault="002772B3" w:rsidP="00552F6E">
            <w:pPr>
              <w:spacing w:after="120"/>
              <w:jc w:val="center"/>
              <w:rPr>
                <w:rFonts w:ascii="Times New Roman" w:hAnsi="Times New Roman"/>
                <w:b/>
              </w:rPr>
            </w:pPr>
            <w:r>
              <w:rPr>
                <w:rFonts w:ascii="Times New Roman" w:hAnsi="Times New Roman"/>
                <w:b/>
              </w:rPr>
              <w:t>Yes</w:t>
            </w:r>
          </w:p>
        </w:tc>
      </w:tr>
      <w:tr w:rsidR="002772B3" w:rsidRPr="00D01D89" w:rsidTr="00552F6E">
        <w:trPr>
          <w:cantSplit/>
          <w:jc w:val="center"/>
        </w:trPr>
        <w:tc>
          <w:tcPr>
            <w:tcW w:w="3036" w:type="dxa"/>
            <w:tcMar>
              <w:top w:w="48" w:type="dxa"/>
              <w:left w:w="120" w:type="dxa"/>
              <w:right w:w="120" w:type="dxa"/>
            </w:tcMar>
          </w:tcPr>
          <w:p w:rsidR="002772B3" w:rsidRPr="00D01D89" w:rsidRDefault="002772B3" w:rsidP="00552F6E">
            <w:pPr>
              <w:spacing w:after="120"/>
              <w:rPr>
                <w:rFonts w:ascii="Times New Roman" w:hAnsi="Times New Roman"/>
                <w:b/>
              </w:rPr>
            </w:pPr>
            <w:r>
              <w:rPr>
                <w:rFonts w:ascii="Times New Roman" w:hAnsi="Times New Roman"/>
                <w:b/>
              </w:rPr>
              <w:t>Michael Johnson</w:t>
            </w:r>
          </w:p>
        </w:tc>
        <w:tc>
          <w:tcPr>
            <w:tcW w:w="2062" w:type="dxa"/>
            <w:tcMar>
              <w:top w:w="48" w:type="dxa"/>
              <w:left w:w="120" w:type="dxa"/>
              <w:right w:w="120" w:type="dxa"/>
            </w:tcMar>
          </w:tcPr>
          <w:p w:rsidR="002772B3" w:rsidRDefault="002772B3" w:rsidP="00552F6E">
            <w:pPr>
              <w:spacing w:after="120"/>
              <w:rPr>
                <w:rFonts w:ascii="Times New Roman" w:hAnsi="Times New Roman"/>
                <w:b/>
              </w:rPr>
            </w:pPr>
            <w:r>
              <w:rPr>
                <w:rFonts w:ascii="Times New Roman" w:hAnsi="Times New Roman"/>
                <w:b/>
              </w:rPr>
              <w:t>Councilor</w:t>
            </w:r>
          </w:p>
        </w:tc>
        <w:tc>
          <w:tcPr>
            <w:tcW w:w="1366" w:type="dxa"/>
            <w:tcMar>
              <w:top w:w="48" w:type="dxa"/>
              <w:left w:w="120" w:type="dxa"/>
              <w:right w:w="120" w:type="dxa"/>
            </w:tcMar>
          </w:tcPr>
          <w:p w:rsidR="002772B3" w:rsidRPr="00D01D89" w:rsidRDefault="002772B3" w:rsidP="00552F6E">
            <w:pPr>
              <w:spacing w:after="120"/>
              <w:jc w:val="center"/>
              <w:rPr>
                <w:rFonts w:ascii="Times New Roman" w:hAnsi="Times New Roman"/>
                <w:b/>
              </w:rPr>
            </w:pPr>
            <w:r>
              <w:rPr>
                <w:rFonts w:ascii="Times New Roman" w:hAnsi="Times New Roman"/>
                <w:b/>
              </w:rPr>
              <w:t>Voted</w:t>
            </w:r>
          </w:p>
        </w:tc>
        <w:tc>
          <w:tcPr>
            <w:tcW w:w="1367" w:type="dxa"/>
            <w:tcMar>
              <w:top w:w="48" w:type="dxa"/>
              <w:left w:w="120" w:type="dxa"/>
              <w:right w:w="120" w:type="dxa"/>
            </w:tcMar>
          </w:tcPr>
          <w:p w:rsidR="002772B3" w:rsidRPr="00D01D89" w:rsidRDefault="002772B3" w:rsidP="00552F6E">
            <w:pPr>
              <w:spacing w:after="120"/>
              <w:jc w:val="center"/>
              <w:rPr>
                <w:rFonts w:ascii="Times New Roman" w:hAnsi="Times New Roman"/>
                <w:b/>
              </w:rPr>
            </w:pPr>
            <w:r>
              <w:rPr>
                <w:rFonts w:ascii="Times New Roman" w:hAnsi="Times New Roman"/>
                <w:b/>
              </w:rPr>
              <w:t>Yes</w:t>
            </w:r>
          </w:p>
        </w:tc>
      </w:tr>
      <w:tr w:rsidR="002772B3" w:rsidRPr="00D01D89" w:rsidTr="00552F6E">
        <w:trPr>
          <w:cantSplit/>
          <w:jc w:val="center"/>
        </w:trPr>
        <w:tc>
          <w:tcPr>
            <w:tcW w:w="3036" w:type="dxa"/>
            <w:tcMar>
              <w:top w:w="48" w:type="dxa"/>
              <w:left w:w="120" w:type="dxa"/>
              <w:right w:w="120" w:type="dxa"/>
            </w:tcMar>
          </w:tcPr>
          <w:p w:rsidR="002772B3" w:rsidRPr="00D01D89" w:rsidRDefault="002772B3" w:rsidP="00552F6E">
            <w:pPr>
              <w:spacing w:after="120"/>
              <w:rPr>
                <w:rFonts w:ascii="Times New Roman" w:hAnsi="Times New Roman"/>
                <w:b/>
              </w:rPr>
            </w:pPr>
            <w:r w:rsidRPr="00D01D89">
              <w:rPr>
                <w:rFonts w:ascii="Times New Roman" w:hAnsi="Times New Roman"/>
                <w:b/>
              </w:rPr>
              <w:t>Daniel</w:t>
            </w:r>
            <w:r>
              <w:rPr>
                <w:rFonts w:ascii="Times New Roman" w:hAnsi="Times New Roman"/>
                <w:b/>
              </w:rPr>
              <w:t xml:space="preserve"> Fitzpatrick</w:t>
            </w:r>
          </w:p>
        </w:tc>
        <w:tc>
          <w:tcPr>
            <w:tcW w:w="2062" w:type="dxa"/>
            <w:tcMar>
              <w:top w:w="48" w:type="dxa"/>
              <w:left w:w="120" w:type="dxa"/>
              <w:right w:w="120" w:type="dxa"/>
            </w:tcMar>
          </w:tcPr>
          <w:p w:rsidR="002772B3" w:rsidRPr="00D01D89" w:rsidRDefault="002772B3" w:rsidP="00552F6E">
            <w:pPr>
              <w:spacing w:after="120"/>
              <w:rPr>
                <w:rFonts w:ascii="Times New Roman" w:hAnsi="Times New Roman"/>
                <w:b/>
              </w:rPr>
            </w:pPr>
            <w:r>
              <w:rPr>
                <w:rFonts w:ascii="Times New Roman" w:hAnsi="Times New Roman"/>
                <w:b/>
              </w:rPr>
              <w:t>Supervisor</w:t>
            </w:r>
          </w:p>
        </w:tc>
        <w:tc>
          <w:tcPr>
            <w:tcW w:w="1366" w:type="dxa"/>
            <w:tcMar>
              <w:top w:w="48" w:type="dxa"/>
              <w:left w:w="120" w:type="dxa"/>
              <w:right w:w="120" w:type="dxa"/>
            </w:tcMar>
          </w:tcPr>
          <w:p w:rsidR="002772B3" w:rsidRPr="00D01D89" w:rsidRDefault="002772B3" w:rsidP="00552F6E">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2772B3" w:rsidRPr="00D01D89" w:rsidRDefault="002772B3" w:rsidP="00552F6E">
            <w:pPr>
              <w:spacing w:after="120"/>
              <w:jc w:val="center"/>
              <w:rPr>
                <w:rFonts w:ascii="Times New Roman" w:hAnsi="Times New Roman"/>
                <w:b/>
              </w:rPr>
            </w:pPr>
            <w:r>
              <w:rPr>
                <w:rFonts w:ascii="Times New Roman" w:hAnsi="Times New Roman"/>
                <w:b/>
              </w:rPr>
              <w:t>Yes</w:t>
            </w:r>
          </w:p>
        </w:tc>
      </w:tr>
      <w:tr w:rsidR="002772B3" w:rsidRPr="00D01D89" w:rsidTr="00552F6E">
        <w:trPr>
          <w:cantSplit/>
          <w:jc w:val="center"/>
        </w:trPr>
        <w:tc>
          <w:tcPr>
            <w:tcW w:w="3036" w:type="dxa"/>
            <w:tcMar>
              <w:top w:w="48" w:type="dxa"/>
              <w:left w:w="120" w:type="dxa"/>
              <w:right w:w="120" w:type="dxa"/>
            </w:tcMar>
          </w:tcPr>
          <w:p w:rsidR="002772B3" w:rsidRPr="00D01D89" w:rsidRDefault="002772B3" w:rsidP="00552F6E">
            <w:pPr>
              <w:spacing w:after="120"/>
              <w:rPr>
                <w:rFonts w:ascii="Times New Roman" w:hAnsi="Times New Roman"/>
                <w:b/>
              </w:rPr>
            </w:pPr>
          </w:p>
        </w:tc>
        <w:tc>
          <w:tcPr>
            <w:tcW w:w="2062" w:type="dxa"/>
            <w:tcMar>
              <w:top w:w="48" w:type="dxa"/>
              <w:left w:w="120" w:type="dxa"/>
              <w:right w:w="120" w:type="dxa"/>
            </w:tcMar>
          </w:tcPr>
          <w:p w:rsidR="002772B3" w:rsidRPr="00D01D89" w:rsidRDefault="002772B3" w:rsidP="00552F6E">
            <w:pPr>
              <w:spacing w:after="120"/>
              <w:rPr>
                <w:rFonts w:ascii="Times New Roman" w:hAnsi="Times New Roman"/>
                <w:b/>
              </w:rPr>
            </w:pPr>
          </w:p>
        </w:tc>
        <w:tc>
          <w:tcPr>
            <w:tcW w:w="1366" w:type="dxa"/>
            <w:tcMar>
              <w:top w:w="48" w:type="dxa"/>
              <w:left w:w="120" w:type="dxa"/>
              <w:right w:w="120" w:type="dxa"/>
            </w:tcMar>
          </w:tcPr>
          <w:p w:rsidR="002772B3" w:rsidRPr="00D01D89" w:rsidRDefault="002772B3" w:rsidP="00552F6E">
            <w:pPr>
              <w:spacing w:after="120"/>
              <w:jc w:val="center"/>
              <w:rPr>
                <w:rFonts w:ascii="Times New Roman" w:hAnsi="Times New Roman"/>
                <w:b/>
              </w:rPr>
            </w:pPr>
          </w:p>
        </w:tc>
        <w:tc>
          <w:tcPr>
            <w:tcW w:w="1367" w:type="dxa"/>
            <w:tcMar>
              <w:top w:w="48" w:type="dxa"/>
              <w:left w:w="120" w:type="dxa"/>
              <w:right w:w="120" w:type="dxa"/>
            </w:tcMar>
          </w:tcPr>
          <w:p w:rsidR="002772B3" w:rsidRPr="00D01D89" w:rsidRDefault="002772B3" w:rsidP="00552F6E">
            <w:pPr>
              <w:spacing w:after="120"/>
              <w:jc w:val="center"/>
              <w:rPr>
                <w:rFonts w:ascii="Times New Roman" w:hAnsi="Times New Roman"/>
                <w:b/>
              </w:rPr>
            </w:pPr>
          </w:p>
        </w:tc>
      </w:tr>
    </w:tbl>
    <w:p w:rsidR="002772B3" w:rsidRDefault="002772B3" w:rsidP="002772B3">
      <w:pPr>
        <w:ind w:firstLine="720"/>
        <w:jc w:val="both"/>
        <w:rPr>
          <w:rFonts w:ascii="Times New Roman" w:hAnsi="Times New Roman"/>
        </w:rPr>
      </w:pPr>
    </w:p>
    <w:p w:rsidR="002772B3" w:rsidRDefault="002772B3" w:rsidP="002772B3">
      <w:pPr>
        <w:ind w:firstLine="720"/>
        <w:jc w:val="both"/>
        <w:rPr>
          <w:rFonts w:ascii="Times New Roman" w:hAnsi="Times New Roman"/>
        </w:rPr>
      </w:pPr>
      <w:r w:rsidRPr="00000A21">
        <w:rPr>
          <w:rFonts w:ascii="Times New Roman" w:hAnsi="Times New Roman"/>
        </w:rPr>
        <w:t>The foregoing resolution was thereupon declared duly adopted.</w:t>
      </w:r>
    </w:p>
    <w:p w:rsidR="00273C92" w:rsidRPr="00000A21" w:rsidRDefault="00273C92" w:rsidP="002772B3">
      <w:pPr>
        <w:ind w:firstLine="720"/>
        <w:jc w:val="both"/>
        <w:rPr>
          <w:rFonts w:ascii="Times New Roman" w:hAnsi="Times New Roman"/>
        </w:rPr>
      </w:pPr>
    </w:p>
    <w:p w:rsidR="00196970" w:rsidRPr="00273C92" w:rsidRDefault="00273C92">
      <w:r w:rsidRPr="00273C92">
        <w:rPr>
          <w:bCs/>
        </w:rPr>
        <w:t>Attorney Gilligan got the necessary signature of Supervisor Fitzpatrick, again advising that the public hearing will be April 10, 2018 and then the Town can enact the Law.</w:t>
      </w:r>
    </w:p>
    <w:p w:rsidR="00196970" w:rsidRPr="00273C92" w:rsidRDefault="00196970"/>
    <w:p w:rsidR="00196970" w:rsidRDefault="006777D0">
      <w:r>
        <w:tab/>
      </w:r>
      <w:r w:rsidR="0048678F">
        <w:t xml:space="preserve">F.  Extension of Solar Moratorium </w:t>
      </w:r>
      <w:r w:rsidR="006855F3">
        <w:t xml:space="preserve">to extend already existing moratorium </w:t>
      </w:r>
      <w:r w:rsidR="00273C92">
        <w:t xml:space="preserve">which </w:t>
      </w:r>
      <w:r w:rsidR="006855F3">
        <w:t>expires the first part of May</w:t>
      </w:r>
      <w:r w:rsidR="0048678F">
        <w:t xml:space="preserve">– Attorney Gilligan advised that the current Moratorium is close to expiration.  It will be necessary to extend this due to the conflicting times of the Onondaga County Planning Board schedule and LaFayette Town Board Meeting schedule.  If the Town Board enacts Local Law amending the 1970 Zoning Ordinance regulating solar energy systems prior to the </w:t>
      </w:r>
      <w:proofErr w:type="gramStart"/>
      <w:r w:rsidR="0048678F">
        <w:t>6 month</w:t>
      </w:r>
      <w:proofErr w:type="gramEnd"/>
      <w:r w:rsidR="0048678F">
        <w:t xml:space="preserve"> extension, t</w:t>
      </w:r>
      <w:r w:rsidR="005E2BCC">
        <w:t>he moratorium will cease to be</w:t>
      </w:r>
      <w:r w:rsidR="00495A71">
        <w:t xml:space="preserve"> </w:t>
      </w:r>
      <w:r w:rsidR="0048678F">
        <w:t xml:space="preserve">in effect.  Gilligan also advised that this will be set for a Public Hearing on April 10, 2018 and that Town Clerk, Jackie </w:t>
      </w:r>
      <w:proofErr w:type="spellStart"/>
      <w:r w:rsidR="0048678F">
        <w:t>Roorda</w:t>
      </w:r>
      <w:proofErr w:type="spellEnd"/>
      <w:r w:rsidR="0048678F">
        <w:t xml:space="preserve"> will send out the notice for publication.</w:t>
      </w:r>
    </w:p>
    <w:p w:rsidR="00125C52" w:rsidRDefault="00125C52"/>
    <w:p w:rsidR="00125C52" w:rsidRPr="00495B28" w:rsidRDefault="00125C52" w:rsidP="00125C52">
      <w:pPr>
        <w:tabs>
          <w:tab w:val="left" w:pos="1031"/>
        </w:tabs>
        <w:jc w:val="center"/>
        <w:rPr>
          <w:b/>
        </w:rPr>
      </w:pPr>
      <w:r w:rsidRPr="00495B28">
        <w:rPr>
          <w:b/>
        </w:rPr>
        <w:t xml:space="preserve">TOWN OF </w:t>
      </w:r>
      <w:r>
        <w:rPr>
          <w:b/>
        </w:rPr>
        <w:t>LAFAYETTE</w:t>
      </w:r>
    </w:p>
    <w:p w:rsidR="00125C52" w:rsidRPr="00495B28" w:rsidRDefault="00125C52" w:rsidP="00125C52">
      <w:pPr>
        <w:tabs>
          <w:tab w:val="left" w:pos="1031"/>
        </w:tabs>
        <w:jc w:val="center"/>
        <w:rPr>
          <w:b/>
        </w:rPr>
      </w:pPr>
      <w:r w:rsidRPr="00495B28">
        <w:rPr>
          <w:b/>
        </w:rPr>
        <w:t xml:space="preserve">PROPOSED LOCAL LAW </w:t>
      </w:r>
      <w:r>
        <w:rPr>
          <w:b/>
        </w:rPr>
        <w:t>B-2018</w:t>
      </w:r>
    </w:p>
    <w:p w:rsidR="00125C52" w:rsidRDefault="00125C52" w:rsidP="00125C52">
      <w:pPr>
        <w:tabs>
          <w:tab w:val="left" w:pos="1031"/>
        </w:tabs>
        <w:jc w:val="center"/>
      </w:pPr>
    </w:p>
    <w:p w:rsidR="00125C52" w:rsidRDefault="00125C52" w:rsidP="00125C52">
      <w:pPr>
        <w:tabs>
          <w:tab w:val="left" w:pos="1031"/>
        </w:tabs>
        <w:jc w:val="center"/>
        <w:rPr>
          <w:b/>
        </w:rPr>
      </w:pPr>
      <w:r>
        <w:rPr>
          <w:b/>
        </w:rPr>
        <w:t xml:space="preserve">Proposed Local Law B-2018 Extending for an Additional six (6) month </w:t>
      </w:r>
    </w:p>
    <w:p w:rsidR="00125C52" w:rsidRDefault="00125C52" w:rsidP="00125C52">
      <w:pPr>
        <w:tabs>
          <w:tab w:val="left" w:pos="1031"/>
        </w:tabs>
        <w:jc w:val="center"/>
        <w:rPr>
          <w:b/>
        </w:rPr>
      </w:pPr>
      <w:r>
        <w:rPr>
          <w:b/>
        </w:rPr>
        <w:t xml:space="preserve">Moratorium on the Review and/or Issuance of Any and All Permits, Certificates, </w:t>
      </w:r>
    </w:p>
    <w:p w:rsidR="00125C52" w:rsidRDefault="00125C52" w:rsidP="00125C52">
      <w:pPr>
        <w:tabs>
          <w:tab w:val="left" w:pos="1031"/>
        </w:tabs>
        <w:jc w:val="center"/>
        <w:rPr>
          <w:b/>
        </w:rPr>
      </w:pPr>
      <w:r>
        <w:rPr>
          <w:b/>
        </w:rPr>
        <w:t xml:space="preserve">Licenses and Appeals for the Construction, Use or Operation of Free Standing </w:t>
      </w:r>
    </w:p>
    <w:p w:rsidR="00125C52" w:rsidRPr="00495B28" w:rsidRDefault="00125C52" w:rsidP="00125C52">
      <w:pPr>
        <w:tabs>
          <w:tab w:val="left" w:pos="1031"/>
        </w:tabs>
        <w:jc w:val="center"/>
        <w:rPr>
          <w:b/>
        </w:rPr>
      </w:pPr>
      <w:r>
        <w:rPr>
          <w:b/>
        </w:rPr>
        <w:t>Solar Panel Installations within the Town of LaFayette</w:t>
      </w:r>
    </w:p>
    <w:p w:rsidR="00125C52" w:rsidRDefault="00125C52" w:rsidP="00125C52">
      <w:pPr>
        <w:tabs>
          <w:tab w:val="left" w:pos="1031"/>
        </w:tabs>
        <w:rPr>
          <w:sz w:val="20"/>
          <w:szCs w:val="20"/>
        </w:rPr>
      </w:pPr>
    </w:p>
    <w:p w:rsidR="00125C52" w:rsidRDefault="00125C52" w:rsidP="00125C52">
      <w:pPr>
        <w:tabs>
          <w:tab w:val="left" w:pos="1031"/>
        </w:tabs>
        <w:jc w:val="both"/>
        <w:rPr>
          <w:sz w:val="20"/>
          <w:szCs w:val="20"/>
        </w:rPr>
      </w:pPr>
    </w:p>
    <w:p w:rsidR="00125C52" w:rsidRPr="007C2819" w:rsidRDefault="00125C52" w:rsidP="00125C52">
      <w:pPr>
        <w:tabs>
          <w:tab w:val="left" w:pos="1031"/>
        </w:tabs>
        <w:jc w:val="both"/>
        <w:rPr>
          <w:szCs w:val="20"/>
          <w:u w:val="single"/>
        </w:rPr>
      </w:pPr>
      <w:r>
        <w:rPr>
          <w:szCs w:val="20"/>
          <w:u w:val="single"/>
        </w:rPr>
        <w:t>SECTION 1</w:t>
      </w:r>
      <w:r w:rsidRPr="007C2819">
        <w:rPr>
          <w:szCs w:val="20"/>
          <w:u w:val="single"/>
        </w:rPr>
        <w:t>:</w:t>
      </w:r>
      <w:r w:rsidRPr="007C2819">
        <w:rPr>
          <w:szCs w:val="20"/>
          <w:u w:val="single"/>
        </w:rPr>
        <w:tab/>
        <w:t>LEGISLATIVE INTENT</w:t>
      </w:r>
    </w:p>
    <w:p w:rsidR="00125C52" w:rsidRDefault="00125C52" w:rsidP="00125C52">
      <w:pPr>
        <w:tabs>
          <w:tab w:val="left" w:pos="1031"/>
        </w:tabs>
        <w:jc w:val="both"/>
        <w:rPr>
          <w:szCs w:val="20"/>
        </w:rPr>
      </w:pPr>
    </w:p>
    <w:p w:rsidR="00125C52" w:rsidRDefault="00125C52" w:rsidP="00125C52">
      <w:pPr>
        <w:tabs>
          <w:tab w:val="left" w:pos="1031"/>
        </w:tabs>
        <w:jc w:val="both"/>
        <w:rPr>
          <w:szCs w:val="20"/>
        </w:rPr>
      </w:pPr>
      <w:r>
        <w:rPr>
          <w:szCs w:val="20"/>
        </w:rPr>
        <w:t>The Town of LaFayette presently has in effect a Town Zoning Law which has established regulations for building, construction and allowable uses within the town. The Town Board is of the opinion that a period of time is necessary to adequately review the current regulations concerning free standing solar panel installations, and to determine whether additional local regulations are necessary in order to preserve and protect health, safety and welfare of its residents. Such free standing solar panel installations can be both residential, commercial, large, obtrusive, and can and may pose a hazard and danger to residents by distraction, obstruction, and the power supply systems involved with such installations that may pose a risk. This moratorium will enable town officials to review and comprehensively address the issues involved with free standing solar panel installations that are becoming increasingly popular in our rural community. The town recognizes the potential benefits and desirability of solar power and renewal energy sources, but determines time and research is necessary to determine how to properly regulate the installations. The Supervisor and Town Board deem this moratorium emergent and immediately necessary for the Town.  This Local Law is enacted pursuant to the authority of the New York State Municipal Home Rule Law.</w:t>
      </w:r>
    </w:p>
    <w:p w:rsidR="00125C52" w:rsidRDefault="00125C52" w:rsidP="00125C52">
      <w:pPr>
        <w:tabs>
          <w:tab w:val="left" w:pos="1031"/>
        </w:tabs>
        <w:jc w:val="both"/>
        <w:rPr>
          <w:szCs w:val="20"/>
        </w:rPr>
      </w:pPr>
    </w:p>
    <w:p w:rsidR="00125C52" w:rsidRPr="007C2819" w:rsidRDefault="00125C52" w:rsidP="00125C52">
      <w:pPr>
        <w:tabs>
          <w:tab w:val="left" w:pos="1031"/>
        </w:tabs>
        <w:jc w:val="both"/>
        <w:rPr>
          <w:szCs w:val="20"/>
          <w:u w:val="single"/>
        </w:rPr>
      </w:pPr>
      <w:r>
        <w:rPr>
          <w:szCs w:val="20"/>
          <w:u w:val="single"/>
        </w:rPr>
        <w:t>SECTION 2</w:t>
      </w:r>
      <w:r w:rsidRPr="007C2819">
        <w:rPr>
          <w:szCs w:val="20"/>
          <w:u w:val="single"/>
        </w:rPr>
        <w:t>:</w:t>
      </w:r>
      <w:r w:rsidRPr="007C2819">
        <w:rPr>
          <w:szCs w:val="20"/>
          <w:u w:val="single"/>
        </w:rPr>
        <w:tab/>
        <w:t>DEFINITIONS</w:t>
      </w:r>
    </w:p>
    <w:p w:rsidR="00125C52" w:rsidRDefault="00125C52" w:rsidP="00125C52">
      <w:pPr>
        <w:tabs>
          <w:tab w:val="left" w:pos="1031"/>
        </w:tabs>
        <w:jc w:val="both"/>
        <w:rPr>
          <w:szCs w:val="20"/>
        </w:rPr>
      </w:pPr>
    </w:p>
    <w:p w:rsidR="00125C52" w:rsidRDefault="00125C52" w:rsidP="00125C52">
      <w:pPr>
        <w:tabs>
          <w:tab w:val="left" w:pos="1031"/>
        </w:tabs>
        <w:ind w:left="2880" w:hanging="2880"/>
        <w:jc w:val="both"/>
        <w:rPr>
          <w:szCs w:val="20"/>
        </w:rPr>
      </w:pPr>
      <w:r>
        <w:rPr>
          <w:szCs w:val="20"/>
        </w:rPr>
        <w:t xml:space="preserve">Free Standing Solar Panels – </w:t>
      </w:r>
      <w:r>
        <w:rPr>
          <w:szCs w:val="20"/>
        </w:rPr>
        <w:tab/>
        <w:t>A device or combination of devices, structure, or part of a device or structure that transforms direct solar energy into thermal, chemical, or electrical energy. Such devices or installations may be free standing or pole mounted.</w:t>
      </w:r>
    </w:p>
    <w:p w:rsidR="00125C52" w:rsidRDefault="00125C52" w:rsidP="00125C52">
      <w:pPr>
        <w:tabs>
          <w:tab w:val="left" w:pos="1031"/>
        </w:tabs>
        <w:ind w:left="2880" w:hanging="2880"/>
        <w:jc w:val="both"/>
        <w:rPr>
          <w:szCs w:val="20"/>
        </w:rPr>
      </w:pPr>
    </w:p>
    <w:p w:rsidR="00125C52" w:rsidRDefault="00125C52" w:rsidP="00125C52">
      <w:pPr>
        <w:tabs>
          <w:tab w:val="left" w:pos="1031"/>
        </w:tabs>
        <w:ind w:left="2880" w:hanging="2880"/>
        <w:jc w:val="both"/>
        <w:rPr>
          <w:szCs w:val="20"/>
        </w:rPr>
      </w:pPr>
      <w:r>
        <w:rPr>
          <w:szCs w:val="20"/>
        </w:rPr>
        <w:tab/>
      </w:r>
      <w:r>
        <w:rPr>
          <w:szCs w:val="20"/>
        </w:rPr>
        <w:tab/>
        <w:t>For purposes of this moratorium the definition of Free Standing Solar Panels shall not include residential solar panel applications with a rated capacity of 12 kw or less so long as the power generated by said residential solar panels is principally used for the residential use for the property on which it is located.</w:t>
      </w:r>
    </w:p>
    <w:p w:rsidR="00125C52" w:rsidRDefault="00125C52" w:rsidP="00125C52">
      <w:pPr>
        <w:tabs>
          <w:tab w:val="left" w:pos="1031"/>
        </w:tabs>
        <w:ind w:left="2880" w:hanging="2880"/>
        <w:jc w:val="both"/>
        <w:rPr>
          <w:szCs w:val="20"/>
        </w:rPr>
      </w:pPr>
    </w:p>
    <w:p w:rsidR="00125C52" w:rsidRDefault="00125C52" w:rsidP="00125C52">
      <w:pPr>
        <w:tabs>
          <w:tab w:val="left" w:pos="1031"/>
        </w:tabs>
        <w:ind w:left="2880" w:hanging="2880"/>
        <w:jc w:val="both"/>
        <w:rPr>
          <w:szCs w:val="20"/>
        </w:rPr>
      </w:pPr>
      <w:r>
        <w:rPr>
          <w:szCs w:val="20"/>
        </w:rPr>
        <w:t xml:space="preserve">Person - </w:t>
      </w:r>
      <w:r>
        <w:rPr>
          <w:szCs w:val="20"/>
        </w:rPr>
        <w:tab/>
      </w:r>
      <w:r>
        <w:rPr>
          <w:szCs w:val="20"/>
        </w:rPr>
        <w:tab/>
        <w:t>The term person shall include any individual, partnership, association, corporation, landowner, lessee or licensee.</w:t>
      </w:r>
    </w:p>
    <w:p w:rsidR="00125C52" w:rsidRDefault="00125C52" w:rsidP="00125C52">
      <w:pPr>
        <w:tabs>
          <w:tab w:val="left" w:pos="1031"/>
        </w:tabs>
        <w:jc w:val="both"/>
        <w:rPr>
          <w:szCs w:val="20"/>
        </w:rPr>
      </w:pPr>
    </w:p>
    <w:p w:rsidR="00125C52" w:rsidRDefault="00125C52" w:rsidP="00125C52">
      <w:pPr>
        <w:tabs>
          <w:tab w:val="left" w:pos="1031"/>
        </w:tabs>
        <w:jc w:val="both"/>
        <w:rPr>
          <w:szCs w:val="20"/>
        </w:rPr>
      </w:pPr>
    </w:p>
    <w:p w:rsidR="00125C52" w:rsidRPr="007C2819" w:rsidRDefault="00125C52" w:rsidP="00125C52">
      <w:pPr>
        <w:tabs>
          <w:tab w:val="left" w:pos="1031"/>
        </w:tabs>
        <w:jc w:val="both"/>
        <w:rPr>
          <w:szCs w:val="20"/>
          <w:u w:val="single"/>
        </w:rPr>
      </w:pPr>
      <w:r>
        <w:rPr>
          <w:szCs w:val="20"/>
          <w:u w:val="single"/>
        </w:rPr>
        <w:t>SECTION 3</w:t>
      </w:r>
      <w:r w:rsidRPr="007C2819">
        <w:rPr>
          <w:szCs w:val="20"/>
          <w:u w:val="single"/>
        </w:rPr>
        <w:t>:</w:t>
      </w:r>
      <w:r w:rsidRPr="007C2819">
        <w:rPr>
          <w:szCs w:val="20"/>
          <w:u w:val="single"/>
        </w:rPr>
        <w:tab/>
        <w:t>MORATORIUM</w:t>
      </w:r>
    </w:p>
    <w:p w:rsidR="00125C52" w:rsidRDefault="00125C52" w:rsidP="00125C52">
      <w:pPr>
        <w:tabs>
          <w:tab w:val="left" w:pos="1031"/>
        </w:tabs>
        <w:jc w:val="both"/>
        <w:rPr>
          <w:szCs w:val="20"/>
        </w:rPr>
      </w:pPr>
    </w:p>
    <w:p w:rsidR="00125C52" w:rsidRDefault="00125C52" w:rsidP="00125C52">
      <w:pPr>
        <w:widowControl w:val="0"/>
        <w:numPr>
          <w:ilvl w:val="0"/>
          <w:numId w:val="2"/>
        </w:numPr>
        <w:autoSpaceDE w:val="0"/>
        <w:autoSpaceDN w:val="0"/>
        <w:adjustRightInd w:val="0"/>
        <w:ind w:hanging="720"/>
        <w:jc w:val="both"/>
        <w:rPr>
          <w:szCs w:val="20"/>
        </w:rPr>
      </w:pPr>
      <w:r>
        <w:rPr>
          <w:szCs w:val="20"/>
        </w:rPr>
        <w:t>The Town Board hereby enacts a moratorium which shall prohibit the construction, erection or placement of Free Standing Solar Panels anywhere within the Town.</w:t>
      </w:r>
    </w:p>
    <w:p w:rsidR="00125C52" w:rsidRPr="00F53E83" w:rsidRDefault="00125C52" w:rsidP="00125C52">
      <w:pPr>
        <w:ind w:left="720"/>
        <w:jc w:val="both"/>
        <w:rPr>
          <w:szCs w:val="20"/>
        </w:rPr>
      </w:pPr>
    </w:p>
    <w:p w:rsidR="00125C52" w:rsidRPr="00856CEC" w:rsidRDefault="00125C52" w:rsidP="00125C52">
      <w:pPr>
        <w:widowControl w:val="0"/>
        <w:numPr>
          <w:ilvl w:val="0"/>
          <w:numId w:val="2"/>
        </w:numPr>
        <w:autoSpaceDE w:val="0"/>
        <w:autoSpaceDN w:val="0"/>
        <w:adjustRightInd w:val="0"/>
        <w:ind w:hanging="720"/>
        <w:jc w:val="both"/>
      </w:pPr>
      <w:r>
        <w:t xml:space="preserve">For a period of six (6) months following the effective date of this Local Law, or sooner if the Town Board so determines by resolution that the intent and purpose of this law has been satisfied, the Town Board, the Town Planning Board, the Zoning Board of Appeals and the Code Enforcement Officer and all other officers and employees of the Town of LaFayette shall not accept, process, review or grant approval of any Building Permit, Site Plan, Use Variance, Area Variance or Specific/Special Permit applications or any other land use approval pursuant to the Zoning Law of the Town of LaFayette or any other laws of the Town, in connection with </w:t>
      </w:r>
      <w:r>
        <w:rPr>
          <w:szCs w:val="20"/>
        </w:rPr>
        <w:t>Free Standing Solar Panels</w:t>
      </w:r>
      <w:r>
        <w:t xml:space="preserve"> within the Town of LaFayette, regardless of whether such applications have been submitted to the Town Board, Planning Board, Zoning Board of Appeals or Code Enforcement Officer prior to the effective date of this Local Law.  </w:t>
      </w:r>
    </w:p>
    <w:p w:rsidR="00125C52" w:rsidRDefault="00125C52" w:rsidP="00125C52">
      <w:pPr>
        <w:jc w:val="both"/>
      </w:pPr>
    </w:p>
    <w:p w:rsidR="00125C52" w:rsidRDefault="00125C52" w:rsidP="00125C52">
      <w:pPr>
        <w:widowControl w:val="0"/>
        <w:numPr>
          <w:ilvl w:val="0"/>
          <w:numId w:val="2"/>
        </w:numPr>
        <w:tabs>
          <w:tab w:val="left" w:pos="720"/>
        </w:tabs>
        <w:autoSpaceDE w:val="0"/>
        <w:autoSpaceDN w:val="0"/>
        <w:adjustRightInd w:val="0"/>
        <w:ind w:hanging="720"/>
        <w:jc w:val="both"/>
        <w:rPr>
          <w:szCs w:val="20"/>
        </w:rPr>
      </w:pPr>
      <w:r>
        <w:rPr>
          <w:szCs w:val="20"/>
        </w:rPr>
        <w:t>This moratorium shall apply to all zoning districts an</w:t>
      </w:r>
      <w:r w:rsidR="00EE29AA">
        <w:rPr>
          <w:szCs w:val="20"/>
        </w:rPr>
        <w:t xml:space="preserve">d all real property within the </w:t>
      </w:r>
      <w:r>
        <w:rPr>
          <w:szCs w:val="20"/>
        </w:rPr>
        <w:t xml:space="preserve">Town. </w:t>
      </w:r>
    </w:p>
    <w:p w:rsidR="00125C52" w:rsidRDefault="00125C52" w:rsidP="00125C52">
      <w:pPr>
        <w:pStyle w:val="ListParagraph"/>
        <w:ind w:left="0"/>
        <w:jc w:val="both"/>
      </w:pPr>
    </w:p>
    <w:p w:rsidR="00125C52" w:rsidRDefault="00125C52" w:rsidP="00125C52">
      <w:pPr>
        <w:widowControl w:val="0"/>
        <w:numPr>
          <w:ilvl w:val="0"/>
          <w:numId w:val="2"/>
        </w:numPr>
        <w:tabs>
          <w:tab w:val="left" w:pos="720"/>
        </w:tabs>
        <w:autoSpaceDE w:val="0"/>
        <w:autoSpaceDN w:val="0"/>
        <w:adjustRightInd w:val="0"/>
        <w:ind w:hanging="720"/>
        <w:jc w:val="both"/>
        <w:rPr>
          <w:szCs w:val="20"/>
        </w:rPr>
      </w:pPr>
      <w:r>
        <w:rPr>
          <w:szCs w:val="20"/>
        </w:rPr>
        <w:t>Free Standing Solar Panels that have been previously approved are expressly excluded from this moratorium.</w:t>
      </w:r>
    </w:p>
    <w:p w:rsidR="00125C52" w:rsidRDefault="00125C52" w:rsidP="00125C52">
      <w:pPr>
        <w:pStyle w:val="ListParagraph"/>
      </w:pPr>
    </w:p>
    <w:p w:rsidR="00125C52" w:rsidRPr="00F53E83" w:rsidRDefault="00125C52" w:rsidP="00125C52">
      <w:pPr>
        <w:widowControl w:val="0"/>
        <w:numPr>
          <w:ilvl w:val="0"/>
          <w:numId w:val="2"/>
        </w:numPr>
        <w:tabs>
          <w:tab w:val="left" w:pos="720"/>
        </w:tabs>
        <w:autoSpaceDE w:val="0"/>
        <w:autoSpaceDN w:val="0"/>
        <w:adjustRightInd w:val="0"/>
        <w:ind w:hanging="720"/>
        <w:jc w:val="both"/>
        <w:rPr>
          <w:szCs w:val="20"/>
        </w:rPr>
      </w:pPr>
      <w:r>
        <w:rPr>
          <w:szCs w:val="20"/>
        </w:rPr>
        <w:t>This Local Law shall act as an extension to the moratorium adopted by the Town Board on November 9, 2017 and filed with the New York Department of State on November 15, 2017.</w:t>
      </w:r>
    </w:p>
    <w:p w:rsidR="00125C52" w:rsidRDefault="00125C52" w:rsidP="00125C52">
      <w:pPr>
        <w:tabs>
          <w:tab w:val="left" w:pos="1031"/>
        </w:tabs>
        <w:jc w:val="both"/>
        <w:rPr>
          <w:szCs w:val="20"/>
        </w:rPr>
      </w:pPr>
    </w:p>
    <w:p w:rsidR="00125C52" w:rsidRPr="007C2819" w:rsidRDefault="00125C52" w:rsidP="00125C52">
      <w:pPr>
        <w:tabs>
          <w:tab w:val="left" w:pos="1031"/>
        </w:tabs>
        <w:jc w:val="both"/>
        <w:rPr>
          <w:szCs w:val="20"/>
          <w:u w:val="single"/>
        </w:rPr>
      </w:pPr>
      <w:r>
        <w:rPr>
          <w:szCs w:val="20"/>
          <w:u w:val="single"/>
        </w:rPr>
        <w:lastRenderedPageBreak/>
        <w:t>SECTION 4</w:t>
      </w:r>
      <w:r w:rsidRPr="007C2819">
        <w:rPr>
          <w:szCs w:val="20"/>
          <w:u w:val="single"/>
        </w:rPr>
        <w:t>:</w:t>
      </w:r>
      <w:r w:rsidRPr="007C2819">
        <w:rPr>
          <w:szCs w:val="20"/>
          <w:u w:val="single"/>
        </w:rPr>
        <w:tab/>
        <w:t>RELIEF FROM PROVISIONS OF THIS LOCAL LAW</w:t>
      </w:r>
    </w:p>
    <w:p w:rsidR="00125C52" w:rsidRDefault="00125C52" w:rsidP="00125C52">
      <w:pPr>
        <w:tabs>
          <w:tab w:val="left" w:pos="1031"/>
        </w:tabs>
        <w:jc w:val="both"/>
        <w:rPr>
          <w:szCs w:val="20"/>
        </w:rPr>
      </w:pPr>
    </w:p>
    <w:p w:rsidR="00125C52" w:rsidRDefault="00125C52" w:rsidP="00125C52">
      <w:pPr>
        <w:widowControl w:val="0"/>
        <w:numPr>
          <w:ilvl w:val="0"/>
          <w:numId w:val="4"/>
        </w:numPr>
        <w:tabs>
          <w:tab w:val="left" w:pos="720"/>
        </w:tabs>
        <w:autoSpaceDE w:val="0"/>
        <w:autoSpaceDN w:val="0"/>
        <w:adjustRightInd w:val="0"/>
        <w:ind w:hanging="720"/>
        <w:jc w:val="both"/>
        <w:rPr>
          <w:szCs w:val="20"/>
        </w:rPr>
      </w:pPr>
      <w:r>
        <w:rPr>
          <w:szCs w:val="20"/>
        </w:rPr>
        <w:t>The Town Board reserves to itself the power to vary or adapt the strict application of the requirements of this Local Law in the case of unusual hardship which would deprive the owner of all reasonable use of the lands involved.</w:t>
      </w:r>
    </w:p>
    <w:p w:rsidR="00125C52" w:rsidRDefault="00125C52" w:rsidP="00125C52">
      <w:pPr>
        <w:tabs>
          <w:tab w:val="left" w:pos="720"/>
        </w:tabs>
        <w:jc w:val="both"/>
        <w:rPr>
          <w:szCs w:val="20"/>
        </w:rPr>
      </w:pPr>
    </w:p>
    <w:p w:rsidR="00125C52" w:rsidRDefault="00125C52" w:rsidP="00125C52">
      <w:pPr>
        <w:widowControl w:val="0"/>
        <w:numPr>
          <w:ilvl w:val="0"/>
          <w:numId w:val="4"/>
        </w:numPr>
        <w:tabs>
          <w:tab w:val="left" w:pos="720"/>
        </w:tabs>
        <w:autoSpaceDE w:val="0"/>
        <w:autoSpaceDN w:val="0"/>
        <w:adjustRightInd w:val="0"/>
        <w:ind w:hanging="720"/>
        <w:jc w:val="both"/>
        <w:rPr>
          <w:szCs w:val="20"/>
        </w:rPr>
      </w:pPr>
      <w:r>
        <w:rPr>
          <w:szCs w:val="20"/>
        </w:rPr>
        <w:t>Application for relief shall be filed in triplicate with the Town Clerk together with a filing fee of $250.00.  The application shall specifically identify the property involved, recite the circumstances pursuant to which the relief is sought and the reasons for which the relief is claimed.  Any costs, including expert consulting fees or attorneys’ fees, incurred by the Town, shall be reimbursed to the Town by the Applicant.  The Town Board shall apply Use Variance criteria as set forth in the New York State Town Law, Section 267-b (2) in reviewing any application for relief.</w:t>
      </w:r>
    </w:p>
    <w:p w:rsidR="00125C52" w:rsidRDefault="00125C52" w:rsidP="00125C52">
      <w:pPr>
        <w:pStyle w:val="ListParagraph"/>
      </w:pPr>
    </w:p>
    <w:p w:rsidR="00125C52" w:rsidRDefault="00125C52" w:rsidP="00125C52">
      <w:pPr>
        <w:widowControl w:val="0"/>
        <w:numPr>
          <w:ilvl w:val="0"/>
          <w:numId w:val="4"/>
        </w:numPr>
        <w:tabs>
          <w:tab w:val="left" w:pos="720"/>
        </w:tabs>
        <w:autoSpaceDE w:val="0"/>
        <w:autoSpaceDN w:val="0"/>
        <w:adjustRightInd w:val="0"/>
        <w:ind w:hanging="720"/>
        <w:jc w:val="both"/>
        <w:rPr>
          <w:szCs w:val="20"/>
        </w:rPr>
      </w:pPr>
      <w:r>
        <w:rPr>
          <w:szCs w:val="20"/>
        </w:rPr>
        <w:t>The Town Board may refer any applications for relief herein to the Town Planning Board for its advice and recommendations, but all decisions on granting or denying such relief shall be made by the Town Board solely, after determining whether or not the requested relief is compatible with any contemplated amendments to the Town Zoning Law.  Unless completely satisfied that the proposed relief is compatible, the Town Board shall deny the application.</w:t>
      </w:r>
    </w:p>
    <w:p w:rsidR="00125C52" w:rsidRDefault="00125C52" w:rsidP="00125C52">
      <w:pPr>
        <w:pStyle w:val="ListParagraph"/>
      </w:pPr>
    </w:p>
    <w:p w:rsidR="00125C52" w:rsidRDefault="00125C52" w:rsidP="00125C52">
      <w:pPr>
        <w:widowControl w:val="0"/>
        <w:numPr>
          <w:ilvl w:val="0"/>
          <w:numId w:val="4"/>
        </w:numPr>
        <w:tabs>
          <w:tab w:val="left" w:pos="720"/>
        </w:tabs>
        <w:autoSpaceDE w:val="0"/>
        <w:autoSpaceDN w:val="0"/>
        <w:adjustRightInd w:val="0"/>
        <w:ind w:hanging="720"/>
        <w:jc w:val="both"/>
        <w:rPr>
          <w:szCs w:val="20"/>
        </w:rPr>
      </w:pPr>
      <w:r>
        <w:rPr>
          <w:szCs w:val="20"/>
        </w:rPr>
        <w:t xml:space="preserve">The Town Board shall conduct a public hearing on any request for relief within forty-five (45) days of receipt by the Town </w:t>
      </w:r>
      <w:proofErr w:type="gramStart"/>
      <w:r>
        <w:rPr>
          <w:szCs w:val="20"/>
        </w:rPr>
        <w:t>Clerk, and</w:t>
      </w:r>
      <w:proofErr w:type="gramEnd"/>
      <w:r>
        <w:rPr>
          <w:szCs w:val="20"/>
        </w:rPr>
        <w:t xml:space="preserve"> shall issue its final decision on requests for relief within thirty (30) days from the date of the public hearing.</w:t>
      </w:r>
    </w:p>
    <w:p w:rsidR="00125C52" w:rsidRDefault="00125C52" w:rsidP="00125C52">
      <w:pPr>
        <w:tabs>
          <w:tab w:val="left" w:pos="720"/>
        </w:tabs>
        <w:ind w:left="720"/>
        <w:jc w:val="both"/>
        <w:rPr>
          <w:szCs w:val="20"/>
        </w:rPr>
      </w:pPr>
    </w:p>
    <w:p w:rsidR="00125C52" w:rsidRPr="007C2819" w:rsidRDefault="00125C52" w:rsidP="00125C52">
      <w:pPr>
        <w:tabs>
          <w:tab w:val="left" w:pos="1031"/>
        </w:tabs>
        <w:jc w:val="both"/>
        <w:rPr>
          <w:szCs w:val="20"/>
          <w:u w:val="single"/>
        </w:rPr>
      </w:pPr>
      <w:r>
        <w:rPr>
          <w:szCs w:val="20"/>
          <w:u w:val="single"/>
        </w:rPr>
        <w:t>SECTION 5</w:t>
      </w:r>
      <w:r w:rsidRPr="007C2819">
        <w:rPr>
          <w:szCs w:val="20"/>
          <w:u w:val="single"/>
        </w:rPr>
        <w:t>:</w:t>
      </w:r>
      <w:r w:rsidRPr="007C2819">
        <w:rPr>
          <w:szCs w:val="20"/>
          <w:u w:val="single"/>
        </w:rPr>
        <w:tab/>
        <w:t>PENALTIES</w:t>
      </w:r>
    </w:p>
    <w:p w:rsidR="00125C52" w:rsidRDefault="00125C52" w:rsidP="00125C52">
      <w:pPr>
        <w:tabs>
          <w:tab w:val="left" w:pos="1031"/>
        </w:tabs>
        <w:jc w:val="both"/>
        <w:rPr>
          <w:szCs w:val="20"/>
        </w:rPr>
      </w:pPr>
    </w:p>
    <w:p w:rsidR="00125C52" w:rsidRDefault="00125C52" w:rsidP="00125C52">
      <w:pPr>
        <w:tabs>
          <w:tab w:val="left" w:pos="1031"/>
        </w:tabs>
        <w:jc w:val="both"/>
        <w:rPr>
          <w:szCs w:val="20"/>
        </w:rPr>
      </w:pPr>
      <w:r>
        <w:rPr>
          <w:szCs w:val="20"/>
        </w:rPr>
        <w:t>Any person, who shall construct, reconstruct, relocate, enlarge or modify any site to be used for a free standing solar panel in violation of the provisions of this local law, shall be subject to:</w:t>
      </w:r>
    </w:p>
    <w:p w:rsidR="00125C52" w:rsidRDefault="00125C52" w:rsidP="00125C52">
      <w:pPr>
        <w:tabs>
          <w:tab w:val="left" w:pos="1031"/>
        </w:tabs>
        <w:jc w:val="both"/>
        <w:rPr>
          <w:szCs w:val="20"/>
        </w:rPr>
      </w:pPr>
    </w:p>
    <w:p w:rsidR="00125C52" w:rsidRDefault="00125C52" w:rsidP="00125C52">
      <w:pPr>
        <w:widowControl w:val="0"/>
        <w:numPr>
          <w:ilvl w:val="0"/>
          <w:numId w:val="3"/>
        </w:numPr>
        <w:autoSpaceDE w:val="0"/>
        <w:autoSpaceDN w:val="0"/>
        <w:adjustRightInd w:val="0"/>
        <w:ind w:hanging="720"/>
        <w:jc w:val="both"/>
        <w:rPr>
          <w:szCs w:val="20"/>
        </w:rPr>
      </w:pPr>
      <w:r>
        <w:rPr>
          <w:szCs w:val="20"/>
        </w:rPr>
        <w:t>A fine not to exceed One Thousand and 00/100 Dollars ($1,000.00) or imprisonment for a term not to exceed fifteen (15) days, or both.  Each day a violation continues shall be considered a new violation.</w:t>
      </w:r>
    </w:p>
    <w:p w:rsidR="00125C52" w:rsidRDefault="00125C52" w:rsidP="00125C52">
      <w:pPr>
        <w:tabs>
          <w:tab w:val="left" w:pos="1031"/>
        </w:tabs>
        <w:ind w:left="720"/>
        <w:jc w:val="both"/>
        <w:rPr>
          <w:szCs w:val="20"/>
        </w:rPr>
      </w:pPr>
    </w:p>
    <w:p w:rsidR="00125C52" w:rsidRDefault="00125C52" w:rsidP="00125C52">
      <w:pPr>
        <w:widowControl w:val="0"/>
        <w:numPr>
          <w:ilvl w:val="0"/>
          <w:numId w:val="3"/>
        </w:numPr>
        <w:autoSpaceDE w:val="0"/>
        <w:autoSpaceDN w:val="0"/>
        <w:adjustRightInd w:val="0"/>
        <w:ind w:hanging="720"/>
        <w:jc w:val="both"/>
        <w:rPr>
          <w:szCs w:val="20"/>
        </w:rPr>
      </w:pPr>
      <w:r>
        <w:rPr>
          <w:szCs w:val="20"/>
        </w:rPr>
        <w:t xml:space="preserve">A civil action inclusive of injunctive relief in favor of the Town to cease any and all such actions which conflict with this local law and, if necessary, to remove any </w:t>
      </w:r>
      <w:r>
        <w:rPr>
          <w:szCs w:val="20"/>
        </w:rPr>
        <w:tab/>
        <w:t xml:space="preserve">constructions, improvements, or related items or byproducts which may have taken place in violation of this local law. </w:t>
      </w:r>
    </w:p>
    <w:p w:rsidR="00125C52" w:rsidRDefault="00125C52" w:rsidP="00125C52">
      <w:pPr>
        <w:tabs>
          <w:tab w:val="left" w:pos="1031"/>
        </w:tabs>
        <w:jc w:val="both"/>
        <w:rPr>
          <w:szCs w:val="20"/>
        </w:rPr>
      </w:pPr>
    </w:p>
    <w:p w:rsidR="00125C52" w:rsidRPr="007C2819" w:rsidRDefault="00125C52" w:rsidP="00125C52">
      <w:pPr>
        <w:tabs>
          <w:tab w:val="left" w:pos="1031"/>
        </w:tabs>
        <w:jc w:val="both"/>
        <w:rPr>
          <w:szCs w:val="20"/>
          <w:u w:val="single"/>
        </w:rPr>
      </w:pPr>
      <w:r>
        <w:rPr>
          <w:szCs w:val="20"/>
          <w:u w:val="single"/>
        </w:rPr>
        <w:t>SECTION 6</w:t>
      </w:r>
      <w:r w:rsidRPr="007C2819">
        <w:rPr>
          <w:szCs w:val="20"/>
          <w:u w:val="single"/>
        </w:rPr>
        <w:t>:</w:t>
      </w:r>
      <w:r w:rsidRPr="007C2819">
        <w:rPr>
          <w:szCs w:val="20"/>
          <w:u w:val="single"/>
        </w:rPr>
        <w:tab/>
        <w:t>ENFORCEMENT</w:t>
      </w:r>
    </w:p>
    <w:p w:rsidR="00125C52" w:rsidRDefault="00125C52" w:rsidP="00125C52">
      <w:pPr>
        <w:tabs>
          <w:tab w:val="left" w:pos="1031"/>
        </w:tabs>
        <w:jc w:val="both"/>
        <w:rPr>
          <w:szCs w:val="20"/>
        </w:rPr>
      </w:pPr>
    </w:p>
    <w:p w:rsidR="00125C52" w:rsidRDefault="00125C52" w:rsidP="00125C52">
      <w:pPr>
        <w:tabs>
          <w:tab w:val="left" w:pos="1031"/>
        </w:tabs>
        <w:jc w:val="both"/>
        <w:rPr>
          <w:szCs w:val="20"/>
        </w:rPr>
      </w:pPr>
      <w:r>
        <w:rPr>
          <w:szCs w:val="20"/>
        </w:rPr>
        <w:t xml:space="preserve">This local law shall be enforced by the Code Enforcement Officer of the Town of LaFayette or such other zoning enforcement individual(s) as designated by the Town </w:t>
      </w:r>
      <w:r>
        <w:rPr>
          <w:szCs w:val="20"/>
        </w:rPr>
        <w:lastRenderedPageBreak/>
        <w:t xml:space="preserve">Board. It shall be the duty of the enforcement individual(s) to advise the Town Board of all matters pertaining to the enforcement of this local law. </w:t>
      </w:r>
    </w:p>
    <w:p w:rsidR="00125C52" w:rsidRDefault="00125C52" w:rsidP="00125C52">
      <w:pPr>
        <w:tabs>
          <w:tab w:val="left" w:pos="1031"/>
        </w:tabs>
        <w:jc w:val="both"/>
        <w:rPr>
          <w:szCs w:val="20"/>
        </w:rPr>
      </w:pPr>
    </w:p>
    <w:p w:rsidR="00125C52" w:rsidRPr="007C2819" w:rsidRDefault="00125C52" w:rsidP="00125C52">
      <w:pPr>
        <w:tabs>
          <w:tab w:val="left" w:pos="1031"/>
        </w:tabs>
        <w:jc w:val="both"/>
        <w:rPr>
          <w:szCs w:val="20"/>
          <w:u w:val="single"/>
        </w:rPr>
      </w:pPr>
      <w:r>
        <w:rPr>
          <w:szCs w:val="20"/>
          <w:u w:val="single"/>
        </w:rPr>
        <w:t>SECTION 7</w:t>
      </w:r>
      <w:r w:rsidRPr="007C2819">
        <w:rPr>
          <w:szCs w:val="20"/>
          <w:u w:val="single"/>
        </w:rPr>
        <w:t>:</w:t>
      </w:r>
      <w:r w:rsidRPr="007C2819">
        <w:rPr>
          <w:szCs w:val="20"/>
          <w:u w:val="single"/>
        </w:rPr>
        <w:tab/>
        <w:t>VALIDITY &amp; SEVERABILITY</w:t>
      </w:r>
    </w:p>
    <w:p w:rsidR="00125C52" w:rsidRDefault="00125C52" w:rsidP="00125C52">
      <w:pPr>
        <w:tabs>
          <w:tab w:val="left" w:pos="1031"/>
        </w:tabs>
        <w:jc w:val="both"/>
        <w:rPr>
          <w:szCs w:val="20"/>
        </w:rPr>
      </w:pPr>
    </w:p>
    <w:p w:rsidR="00125C52" w:rsidRDefault="00125C52" w:rsidP="00125C52">
      <w:pPr>
        <w:tabs>
          <w:tab w:val="left" w:pos="1031"/>
        </w:tabs>
        <w:jc w:val="both"/>
        <w:rPr>
          <w:szCs w:val="20"/>
        </w:rPr>
      </w:pPr>
      <w:r>
        <w:rPr>
          <w:szCs w:val="20"/>
        </w:rPr>
        <w:t xml:space="preserve">If any section or part of this local law is declared invalid or unconstitutional, it shall not be held to invalidate or impair the validity, force or affect any other section of this local law. </w:t>
      </w:r>
    </w:p>
    <w:p w:rsidR="00125C52" w:rsidRDefault="00125C52" w:rsidP="00125C52">
      <w:pPr>
        <w:tabs>
          <w:tab w:val="left" w:pos="1031"/>
        </w:tabs>
        <w:jc w:val="both"/>
        <w:rPr>
          <w:szCs w:val="20"/>
        </w:rPr>
      </w:pPr>
    </w:p>
    <w:p w:rsidR="00125C52" w:rsidRPr="007C2819" w:rsidRDefault="00125C52" w:rsidP="00125C52">
      <w:pPr>
        <w:tabs>
          <w:tab w:val="left" w:pos="1031"/>
        </w:tabs>
        <w:jc w:val="both"/>
        <w:rPr>
          <w:szCs w:val="20"/>
          <w:u w:val="single"/>
        </w:rPr>
      </w:pPr>
      <w:r>
        <w:rPr>
          <w:szCs w:val="20"/>
          <w:u w:val="single"/>
        </w:rPr>
        <w:t>SECTION 8</w:t>
      </w:r>
      <w:r w:rsidRPr="007C2819">
        <w:rPr>
          <w:szCs w:val="20"/>
          <w:u w:val="single"/>
        </w:rPr>
        <w:t>:</w:t>
      </w:r>
      <w:r w:rsidRPr="007C2819">
        <w:rPr>
          <w:szCs w:val="20"/>
          <w:u w:val="single"/>
        </w:rPr>
        <w:tab/>
        <w:t>EFFECTIVE DATE</w:t>
      </w:r>
    </w:p>
    <w:p w:rsidR="00125C52" w:rsidRDefault="00125C52" w:rsidP="00125C52">
      <w:pPr>
        <w:tabs>
          <w:tab w:val="left" w:pos="1031"/>
        </w:tabs>
        <w:jc w:val="both"/>
        <w:rPr>
          <w:szCs w:val="20"/>
        </w:rPr>
      </w:pPr>
    </w:p>
    <w:p w:rsidR="00125C52" w:rsidRPr="006E350B" w:rsidRDefault="00125C52" w:rsidP="00125C52">
      <w:pPr>
        <w:tabs>
          <w:tab w:val="left" w:pos="1031"/>
        </w:tabs>
        <w:jc w:val="both"/>
        <w:rPr>
          <w:szCs w:val="20"/>
        </w:rPr>
      </w:pPr>
      <w:r>
        <w:rPr>
          <w:szCs w:val="20"/>
        </w:rPr>
        <w:t xml:space="preserve">This local law shall take effect immediately upon enactment and shall remain in force and effect for a period of six (6) months from the date of enactment. </w:t>
      </w:r>
    </w:p>
    <w:p w:rsidR="00125C52" w:rsidRDefault="00125C52"/>
    <w:p w:rsidR="00196970" w:rsidRDefault="00196970" w:rsidP="00196970"/>
    <w:p w:rsidR="0048678F" w:rsidRPr="005C2EDF" w:rsidRDefault="0048678F" w:rsidP="0048678F">
      <w:pPr>
        <w:jc w:val="center"/>
        <w:rPr>
          <w:rFonts w:ascii="Times New Roman" w:hAnsi="Times New Roman"/>
          <w:b/>
          <w:bCs/>
        </w:rPr>
      </w:pPr>
      <w:r w:rsidRPr="005C2EDF">
        <w:rPr>
          <w:rFonts w:ascii="Times New Roman" w:hAnsi="Times New Roman"/>
          <w:b/>
          <w:bCs/>
        </w:rPr>
        <w:t xml:space="preserve">TOWN OF </w:t>
      </w:r>
      <w:r>
        <w:rPr>
          <w:rFonts w:ascii="Times New Roman" w:hAnsi="Times New Roman"/>
          <w:b/>
          <w:bCs/>
        </w:rPr>
        <w:t>LAFAYETTE</w:t>
      </w:r>
    </w:p>
    <w:p w:rsidR="0048678F" w:rsidRPr="005C2EDF" w:rsidRDefault="0048678F" w:rsidP="0048678F">
      <w:pPr>
        <w:jc w:val="center"/>
        <w:rPr>
          <w:rFonts w:ascii="Times New Roman" w:hAnsi="Times New Roman"/>
          <w:b/>
          <w:bCs/>
        </w:rPr>
      </w:pPr>
      <w:r w:rsidRPr="005C2EDF">
        <w:rPr>
          <w:rFonts w:ascii="Times New Roman" w:hAnsi="Times New Roman"/>
          <w:b/>
          <w:bCs/>
        </w:rPr>
        <w:t>TOWN BOARD RESOLUTION</w:t>
      </w:r>
    </w:p>
    <w:p w:rsidR="0048678F" w:rsidRPr="005C2EDF" w:rsidRDefault="0048678F" w:rsidP="0048678F">
      <w:pPr>
        <w:jc w:val="center"/>
        <w:rPr>
          <w:rFonts w:ascii="Times New Roman" w:hAnsi="Times New Roman"/>
          <w:bCs/>
        </w:rPr>
      </w:pPr>
    </w:p>
    <w:p w:rsidR="0048678F" w:rsidRPr="005C2EDF" w:rsidRDefault="0048678F" w:rsidP="0048678F">
      <w:pPr>
        <w:jc w:val="center"/>
        <w:rPr>
          <w:rFonts w:ascii="Times New Roman" w:hAnsi="Times New Roman"/>
          <w:b/>
          <w:bCs/>
        </w:rPr>
      </w:pPr>
      <w:r>
        <w:rPr>
          <w:rFonts w:ascii="Times New Roman" w:hAnsi="Times New Roman"/>
          <w:b/>
          <w:bCs/>
        </w:rPr>
        <w:t>March 13, 2018</w:t>
      </w:r>
    </w:p>
    <w:p w:rsidR="0048678F" w:rsidRPr="005C2EDF" w:rsidRDefault="0048678F" w:rsidP="0048678F">
      <w:pPr>
        <w:jc w:val="center"/>
        <w:rPr>
          <w:rFonts w:ascii="Times New Roman" w:hAnsi="Times New Roman"/>
          <w:bCs/>
        </w:rPr>
      </w:pPr>
    </w:p>
    <w:p w:rsidR="0048678F" w:rsidRPr="005C2EDF" w:rsidRDefault="0048678F" w:rsidP="0048678F">
      <w:pPr>
        <w:jc w:val="center"/>
        <w:rPr>
          <w:rFonts w:ascii="Times New Roman" w:hAnsi="Times New Roman"/>
          <w:b/>
          <w:bCs/>
        </w:rPr>
      </w:pPr>
      <w:r w:rsidRPr="005C2EDF">
        <w:rPr>
          <w:rFonts w:ascii="Times New Roman" w:hAnsi="Times New Roman"/>
          <w:b/>
          <w:bCs/>
        </w:rPr>
        <w:t xml:space="preserve">TOWN OF </w:t>
      </w:r>
      <w:r>
        <w:rPr>
          <w:rFonts w:ascii="Times New Roman" w:hAnsi="Times New Roman"/>
          <w:b/>
          <w:bCs/>
        </w:rPr>
        <w:t>LAFAYETTE</w:t>
      </w:r>
      <w:r w:rsidRPr="005C2EDF">
        <w:rPr>
          <w:rFonts w:ascii="Times New Roman" w:hAnsi="Times New Roman"/>
          <w:b/>
          <w:bCs/>
        </w:rPr>
        <w:t xml:space="preserve"> LOCAL LAW </w:t>
      </w:r>
      <w:r>
        <w:rPr>
          <w:rFonts w:ascii="Times New Roman" w:hAnsi="Times New Roman"/>
          <w:b/>
          <w:bCs/>
        </w:rPr>
        <w:t>B OF 2018</w:t>
      </w:r>
    </w:p>
    <w:p w:rsidR="0048678F" w:rsidRDefault="0048678F" w:rsidP="0048678F">
      <w:pPr>
        <w:jc w:val="center"/>
        <w:rPr>
          <w:rFonts w:ascii="Times New Roman" w:hAnsi="Times New Roman"/>
          <w:b/>
          <w:bCs/>
        </w:rPr>
      </w:pPr>
      <w:r w:rsidRPr="005C2EDF">
        <w:rPr>
          <w:rFonts w:ascii="Times New Roman" w:hAnsi="Times New Roman"/>
          <w:b/>
          <w:bCs/>
        </w:rPr>
        <w:t xml:space="preserve">(“A Local Law Extending </w:t>
      </w:r>
      <w:r>
        <w:rPr>
          <w:rFonts w:ascii="Times New Roman" w:hAnsi="Times New Roman"/>
          <w:b/>
          <w:bCs/>
        </w:rPr>
        <w:t xml:space="preserve">for an Additional </w:t>
      </w:r>
      <w:r w:rsidRPr="005C2EDF">
        <w:rPr>
          <w:rFonts w:ascii="Times New Roman" w:hAnsi="Times New Roman"/>
          <w:b/>
          <w:bCs/>
        </w:rPr>
        <w:t xml:space="preserve">Period </w:t>
      </w:r>
      <w:r>
        <w:rPr>
          <w:rFonts w:ascii="Times New Roman" w:hAnsi="Times New Roman"/>
          <w:b/>
          <w:bCs/>
        </w:rPr>
        <w:t>o</w:t>
      </w:r>
      <w:r w:rsidRPr="005C2EDF">
        <w:rPr>
          <w:rFonts w:ascii="Times New Roman" w:hAnsi="Times New Roman"/>
          <w:b/>
          <w:bCs/>
        </w:rPr>
        <w:t>f Six (6) Months</w:t>
      </w:r>
      <w:r>
        <w:rPr>
          <w:rFonts w:ascii="Times New Roman" w:hAnsi="Times New Roman"/>
          <w:b/>
          <w:bCs/>
        </w:rPr>
        <w:t xml:space="preserve"> t</w:t>
      </w:r>
      <w:r w:rsidRPr="005C2EDF">
        <w:rPr>
          <w:rFonts w:ascii="Times New Roman" w:hAnsi="Times New Roman"/>
          <w:b/>
          <w:bCs/>
        </w:rPr>
        <w:t xml:space="preserve">he </w:t>
      </w:r>
    </w:p>
    <w:p w:rsidR="0048678F" w:rsidRDefault="0048678F" w:rsidP="0048678F">
      <w:pPr>
        <w:jc w:val="center"/>
        <w:rPr>
          <w:rFonts w:ascii="Times New Roman" w:hAnsi="Times New Roman"/>
          <w:b/>
          <w:bCs/>
        </w:rPr>
      </w:pPr>
      <w:r w:rsidRPr="005C2EDF">
        <w:rPr>
          <w:rFonts w:ascii="Times New Roman" w:hAnsi="Times New Roman"/>
          <w:b/>
          <w:bCs/>
        </w:rPr>
        <w:t>Moratorium</w:t>
      </w:r>
      <w:r>
        <w:rPr>
          <w:rFonts w:ascii="Times New Roman" w:hAnsi="Times New Roman"/>
          <w:b/>
          <w:bCs/>
        </w:rPr>
        <w:t xml:space="preserve"> on the </w:t>
      </w:r>
      <w:r w:rsidRPr="005C2EDF">
        <w:rPr>
          <w:rFonts w:ascii="Times New Roman" w:hAnsi="Times New Roman"/>
          <w:b/>
          <w:bCs/>
        </w:rPr>
        <w:t xml:space="preserve">Review </w:t>
      </w:r>
      <w:r>
        <w:rPr>
          <w:rFonts w:ascii="Times New Roman" w:hAnsi="Times New Roman"/>
          <w:b/>
          <w:bCs/>
        </w:rPr>
        <w:t>a</w:t>
      </w:r>
      <w:r w:rsidRPr="005C2EDF">
        <w:rPr>
          <w:rFonts w:ascii="Times New Roman" w:hAnsi="Times New Roman"/>
          <w:b/>
          <w:bCs/>
        </w:rPr>
        <w:t>nd/</w:t>
      </w:r>
      <w:r>
        <w:rPr>
          <w:rFonts w:ascii="Times New Roman" w:hAnsi="Times New Roman"/>
          <w:b/>
          <w:bCs/>
        </w:rPr>
        <w:t>o</w:t>
      </w:r>
      <w:r w:rsidRPr="005C2EDF">
        <w:rPr>
          <w:rFonts w:ascii="Times New Roman" w:hAnsi="Times New Roman"/>
          <w:b/>
          <w:bCs/>
        </w:rPr>
        <w:t xml:space="preserve">r Issuance </w:t>
      </w:r>
      <w:r>
        <w:rPr>
          <w:rFonts w:ascii="Times New Roman" w:hAnsi="Times New Roman"/>
          <w:b/>
          <w:bCs/>
        </w:rPr>
        <w:t>o</w:t>
      </w:r>
      <w:r w:rsidRPr="005C2EDF">
        <w:rPr>
          <w:rFonts w:ascii="Times New Roman" w:hAnsi="Times New Roman"/>
          <w:b/>
          <w:bCs/>
        </w:rPr>
        <w:t>f Any</w:t>
      </w:r>
      <w:r>
        <w:rPr>
          <w:rFonts w:ascii="Times New Roman" w:hAnsi="Times New Roman"/>
          <w:b/>
          <w:bCs/>
        </w:rPr>
        <w:t xml:space="preserve"> and </w:t>
      </w:r>
      <w:r w:rsidRPr="005C2EDF">
        <w:rPr>
          <w:rFonts w:ascii="Times New Roman" w:hAnsi="Times New Roman"/>
          <w:b/>
          <w:bCs/>
        </w:rPr>
        <w:t xml:space="preserve">All Permits, </w:t>
      </w:r>
    </w:p>
    <w:p w:rsidR="0048678F" w:rsidRDefault="0048678F" w:rsidP="0048678F">
      <w:pPr>
        <w:jc w:val="center"/>
        <w:rPr>
          <w:rFonts w:ascii="Times New Roman" w:hAnsi="Times New Roman"/>
          <w:b/>
          <w:bCs/>
        </w:rPr>
      </w:pPr>
      <w:r w:rsidRPr="005C2EDF">
        <w:rPr>
          <w:rFonts w:ascii="Times New Roman" w:hAnsi="Times New Roman"/>
          <w:b/>
          <w:bCs/>
        </w:rPr>
        <w:t>Certificates,</w:t>
      </w:r>
      <w:r>
        <w:rPr>
          <w:rFonts w:ascii="Times New Roman" w:hAnsi="Times New Roman"/>
          <w:b/>
          <w:bCs/>
        </w:rPr>
        <w:t xml:space="preserve"> </w:t>
      </w:r>
      <w:r w:rsidRPr="005C2EDF">
        <w:rPr>
          <w:rFonts w:ascii="Times New Roman" w:hAnsi="Times New Roman"/>
          <w:b/>
          <w:bCs/>
        </w:rPr>
        <w:t>Licenses</w:t>
      </w:r>
      <w:r>
        <w:rPr>
          <w:rFonts w:ascii="Times New Roman" w:hAnsi="Times New Roman"/>
          <w:b/>
          <w:bCs/>
        </w:rPr>
        <w:t xml:space="preserve"> a</w:t>
      </w:r>
      <w:r w:rsidRPr="005C2EDF">
        <w:rPr>
          <w:rFonts w:ascii="Times New Roman" w:hAnsi="Times New Roman"/>
          <w:b/>
          <w:bCs/>
        </w:rPr>
        <w:t>nd Approvals</w:t>
      </w:r>
      <w:r>
        <w:rPr>
          <w:rFonts w:ascii="Times New Roman" w:hAnsi="Times New Roman"/>
          <w:b/>
          <w:bCs/>
        </w:rPr>
        <w:t xml:space="preserve"> f</w:t>
      </w:r>
      <w:r w:rsidRPr="005C2EDF">
        <w:rPr>
          <w:rFonts w:ascii="Times New Roman" w:hAnsi="Times New Roman"/>
          <w:b/>
          <w:bCs/>
        </w:rPr>
        <w:t xml:space="preserve">or </w:t>
      </w:r>
      <w:r>
        <w:rPr>
          <w:rFonts w:ascii="Times New Roman" w:hAnsi="Times New Roman"/>
          <w:b/>
          <w:bCs/>
        </w:rPr>
        <w:t>t</w:t>
      </w:r>
      <w:r w:rsidRPr="005C2EDF">
        <w:rPr>
          <w:rFonts w:ascii="Times New Roman" w:hAnsi="Times New Roman"/>
          <w:b/>
          <w:bCs/>
        </w:rPr>
        <w:t xml:space="preserve">he Construction, Use </w:t>
      </w:r>
      <w:r>
        <w:rPr>
          <w:rFonts w:ascii="Times New Roman" w:hAnsi="Times New Roman"/>
          <w:b/>
          <w:bCs/>
        </w:rPr>
        <w:t>o</w:t>
      </w:r>
      <w:r w:rsidRPr="005C2EDF">
        <w:rPr>
          <w:rFonts w:ascii="Times New Roman" w:hAnsi="Times New Roman"/>
          <w:b/>
          <w:bCs/>
        </w:rPr>
        <w:t xml:space="preserve">r </w:t>
      </w:r>
    </w:p>
    <w:p w:rsidR="0048678F" w:rsidRDefault="0048678F" w:rsidP="0048678F">
      <w:pPr>
        <w:jc w:val="center"/>
        <w:rPr>
          <w:rFonts w:ascii="Times New Roman" w:hAnsi="Times New Roman"/>
          <w:b/>
          <w:bCs/>
        </w:rPr>
      </w:pPr>
      <w:r w:rsidRPr="005C2EDF">
        <w:rPr>
          <w:rFonts w:ascii="Times New Roman" w:hAnsi="Times New Roman"/>
          <w:b/>
          <w:bCs/>
        </w:rPr>
        <w:t xml:space="preserve">Operation </w:t>
      </w:r>
      <w:r>
        <w:rPr>
          <w:rFonts w:ascii="Times New Roman" w:hAnsi="Times New Roman"/>
          <w:b/>
          <w:bCs/>
        </w:rPr>
        <w:t>o</w:t>
      </w:r>
      <w:r w:rsidRPr="005C2EDF">
        <w:rPr>
          <w:rFonts w:ascii="Times New Roman" w:hAnsi="Times New Roman"/>
          <w:b/>
          <w:bCs/>
        </w:rPr>
        <w:t xml:space="preserve">f </w:t>
      </w:r>
      <w:r>
        <w:rPr>
          <w:rFonts w:ascii="Times New Roman" w:hAnsi="Times New Roman"/>
          <w:b/>
          <w:bCs/>
        </w:rPr>
        <w:t>Free Standing Solar Panel Installations in the</w:t>
      </w:r>
      <w:r w:rsidRPr="005C2EDF">
        <w:rPr>
          <w:rFonts w:ascii="Times New Roman" w:hAnsi="Times New Roman"/>
          <w:b/>
          <w:bCs/>
        </w:rPr>
        <w:t xml:space="preserve"> Town </w:t>
      </w:r>
      <w:r>
        <w:rPr>
          <w:rFonts w:ascii="Times New Roman" w:hAnsi="Times New Roman"/>
          <w:b/>
          <w:bCs/>
        </w:rPr>
        <w:t>o</w:t>
      </w:r>
      <w:r w:rsidRPr="005C2EDF">
        <w:rPr>
          <w:rFonts w:ascii="Times New Roman" w:hAnsi="Times New Roman"/>
          <w:b/>
          <w:bCs/>
        </w:rPr>
        <w:t xml:space="preserve">f </w:t>
      </w:r>
      <w:r>
        <w:rPr>
          <w:rFonts w:ascii="Times New Roman" w:hAnsi="Times New Roman"/>
          <w:b/>
          <w:bCs/>
        </w:rPr>
        <w:t>LaFayette</w:t>
      </w:r>
      <w:r w:rsidRPr="005C2EDF">
        <w:rPr>
          <w:rFonts w:ascii="Times New Roman" w:hAnsi="Times New Roman"/>
          <w:b/>
          <w:bCs/>
        </w:rPr>
        <w:t>”)</w:t>
      </w:r>
    </w:p>
    <w:p w:rsidR="0048678F" w:rsidRPr="005C2EDF" w:rsidRDefault="0048678F" w:rsidP="0048678F">
      <w:pPr>
        <w:jc w:val="center"/>
        <w:rPr>
          <w:rFonts w:ascii="Times New Roman" w:hAnsi="Times New Roman"/>
        </w:rPr>
      </w:pP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sz w:val="24"/>
          <w:szCs w:val="24"/>
        </w:rPr>
        <w:t xml:space="preserve">Councilor </w:t>
      </w:r>
      <w:r>
        <w:rPr>
          <w:rFonts w:ascii="Times New Roman" w:hAnsi="Times New Roman"/>
          <w:sz w:val="24"/>
          <w:szCs w:val="24"/>
        </w:rPr>
        <w:t>Johnson</w:t>
      </w:r>
      <w:r w:rsidRPr="005C2EDF">
        <w:rPr>
          <w:rFonts w:ascii="Times New Roman" w:hAnsi="Times New Roman"/>
          <w:sz w:val="24"/>
          <w:szCs w:val="24"/>
        </w:rPr>
        <w:t xml:space="preserve"> introduced proposed Local Law No. </w:t>
      </w:r>
      <w:r>
        <w:rPr>
          <w:rFonts w:ascii="Times New Roman" w:hAnsi="Times New Roman"/>
          <w:sz w:val="24"/>
          <w:szCs w:val="24"/>
        </w:rPr>
        <w:t>B</w:t>
      </w:r>
      <w:r w:rsidRPr="005C2EDF">
        <w:rPr>
          <w:rFonts w:ascii="Times New Roman" w:hAnsi="Times New Roman"/>
          <w:sz w:val="24"/>
          <w:szCs w:val="24"/>
        </w:rPr>
        <w:t>-201</w:t>
      </w:r>
      <w:r>
        <w:rPr>
          <w:rFonts w:ascii="Times New Roman" w:hAnsi="Times New Roman"/>
          <w:sz w:val="24"/>
          <w:szCs w:val="24"/>
        </w:rPr>
        <w:t>8</w:t>
      </w:r>
      <w:r w:rsidRPr="005C2EDF">
        <w:rPr>
          <w:rFonts w:ascii="Times New Roman" w:hAnsi="Times New Roman"/>
          <w:sz w:val="24"/>
          <w:szCs w:val="24"/>
        </w:rPr>
        <w:t xml:space="preserve">, to extend for six (6) additional months a Moratorium on the review and/or issuance of any and all permits, certificates, licenses and approvals for the construction, use or operation of </w:t>
      </w:r>
      <w:r>
        <w:rPr>
          <w:rFonts w:ascii="Times New Roman" w:hAnsi="Times New Roman"/>
          <w:sz w:val="24"/>
          <w:szCs w:val="24"/>
        </w:rPr>
        <w:t xml:space="preserve">free standing solar panel installations </w:t>
      </w:r>
      <w:r w:rsidRPr="005C2EDF">
        <w:rPr>
          <w:rFonts w:ascii="Times New Roman" w:hAnsi="Times New Roman"/>
          <w:sz w:val="24"/>
          <w:szCs w:val="24"/>
        </w:rPr>
        <w:t xml:space="preserve">in the Town of </w:t>
      </w:r>
      <w:r>
        <w:rPr>
          <w:rFonts w:ascii="Times New Roman" w:hAnsi="Times New Roman"/>
          <w:sz w:val="24"/>
          <w:szCs w:val="24"/>
        </w:rPr>
        <w:t>LaFayette</w:t>
      </w:r>
      <w:r w:rsidRPr="005C2EDF">
        <w:rPr>
          <w:rFonts w:ascii="Times New Roman" w:hAnsi="Times New Roman"/>
          <w:sz w:val="24"/>
          <w:szCs w:val="24"/>
        </w:rPr>
        <w:t xml:space="preserve"> until the Town enacts comprehensive legislation regulating the construction, use or operation of </w:t>
      </w:r>
      <w:r>
        <w:rPr>
          <w:rFonts w:ascii="Times New Roman" w:hAnsi="Times New Roman"/>
          <w:sz w:val="24"/>
          <w:szCs w:val="24"/>
        </w:rPr>
        <w:t xml:space="preserve">free standing solar panel installations, </w:t>
      </w:r>
      <w:r w:rsidRPr="005C2EDF">
        <w:rPr>
          <w:rFonts w:ascii="Times New Roman" w:hAnsi="Times New Roman"/>
          <w:sz w:val="24"/>
          <w:szCs w:val="24"/>
        </w:rPr>
        <w:t xml:space="preserve">whichever shall occur first in the Town of </w:t>
      </w:r>
      <w:r>
        <w:rPr>
          <w:rFonts w:ascii="Times New Roman" w:hAnsi="Times New Roman"/>
          <w:sz w:val="24"/>
          <w:szCs w:val="24"/>
        </w:rPr>
        <w:t>LaFayette</w:t>
      </w:r>
      <w:r w:rsidRPr="005C2EDF">
        <w:rPr>
          <w:rFonts w:ascii="Times New Roman" w:hAnsi="Times New Roman"/>
          <w:sz w:val="24"/>
          <w:szCs w:val="24"/>
        </w:rPr>
        <w:t xml:space="preserve">, and made the following motion, which was seconded by Councilor </w:t>
      </w:r>
      <w:r>
        <w:rPr>
          <w:rFonts w:ascii="Times New Roman" w:hAnsi="Times New Roman"/>
          <w:sz w:val="24"/>
          <w:szCs w:val="24"/>
        </w:rPr>
        <w:t>Zajac</w:t>
      </w:r>
      <w:r w:rsidRPr="005C2EDF">
        <w:rPr>
          <w:rFonts w:ascii="Times New Roman" w:hAnsi="Times New Roman"/>
          <w:sz w:val="24"/>
          <w:szCs w:val="24"/>
        </w:rPr>
        <w:t>:</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proposed Local Law No. </w:t>
      </w:r>
      <w:r>
        <w:rPr>
          <w:rFonts w:ascii="Times New Roman" w:hAnsi="Times New Roman"/>
          <w:sz w:val="24"/>
          <w:szCs w:val="24"/>
        </w:rPr>
        <w:t>B-2018</w:t>
      </w:r>
      <w:r w:rsidRPr="005C2EDF">
        <w:rPr>
          <w:rFonts w:ascii="Times New Roman" w:hAnsi="Times New Roman"/>
          <w:sz w:val="24"/>
          <w:szCs w:val="24"/>
        </w:rPr>
        <w:t xml:space="preserve"> will extend a </w:t>
      </w:r>
      <w:r>
        <w:rPr>
          <w:rFonts w:ascii="Times New Roman" w:hAnsi="Times New Roman"/>
          <w:sz w:val="24"/>
          <w:szCs w:val="24"/>
        </w:rPr>
        <w:t>m</w:t>
      </w:r>
      <w:r w:rsidRPr="005C2EDF">
        <w:rPr>
          <w:rFonts w:ascii="Times New Roman" w:hAnsi="Times New Roman"/>
          <w:sz w:val="24"/>
          <w:szCs w:val="24"/>
        </w:rPr>
        <w:t>oratorium</w:t>
      </w:r>
      <w:r>
        <w:rPr>
          <w:rFonts w:ascii="Times New Roman" w:hAnsi="Times New Roman"/>
          <w:sz w:val="24"/>
          <w:szCs w:val="24"/>
        </w:rPr>
        <w:t xml:space="preserve"> on the</w:t>
      </w:r>
      <w:r w:rsidRPr="005C2EDF">
        <w:rPr>
          <w:rFonts w:ascii="Times New Roman" w:hAnsi="Times New Roman"/>
          <w:sz w:val="24"/>
          <w:szCs w:val="24"/>
        </w:rPr>
        <w:t xml:space="preserve"> review and/or issuance of any and all permits, certificates, licenses and approvals for the construction, use or operation of </w:t>
      </w:r>
      <w:r>
        <w:rPr>
          <w:rFonts w:ascii="Times New Roman" w:hAnsi="Times New Roman"/>
          <w:sz w:val="24"/>
          <w:szCs w:val="24"/>
        </w:rPr>
        <w:t xml:space="preserve">free standing solar panel installations </w:t>
      </w:r>
      <w:r w:rsidRPr="005C2EDF">
        <w:rPr>
          <w:rFonts w:ascii="Times New Roman" w:hAnsi="Times New Roman"/>
          <w:sz w:val="24"/>
          <w:szCs w:val="24"/>
        </w:rPr>
        <w:t xml:space="preserve">in the Town of </w:t>
      </w:r>
      <w:r>
        <w:rPr>
          <w:rFonts w:ascii="Times New Roman" w:hAnsi="Times New Roman"/>
          <w:sz w:val="24"/>
          <w:szCs w:val="24"/>
        </w:rPr>
        <w:t>LaFayette</w:t>
      </w:r>
      <w:r w:rsidRPr="005C2EDF">
        <w:rPr>
          <w:rFonts w:ascii="Times New Roman" w:hAnsi="Times New Roman"/>
          <w:sz w:val="24"/>
          <w:szCs w:val="24"/>
        </w:rPr>
        <w:t xml:space="preserve">, originally enacted as Local Law No. </w:t>
      </w:r>
      <w:r>
        <w:rPr>
          <w:rFonts w:ascii="Times New Roman" w:hAnsi="Times New Roman"/>
          <w:sz w:val="24"/>
          <w:szCs w:val="24"/>
        </w:rPr>
        <w:t>3</w:t>
      </w:r>
      <w:r w:rsidRPr="005C2EDF">
        <w:rPr>
          <w:rFonts w:ascii="Times New Roman" w:hAnsi="Times New Roman"/>
          <w:sz w:val="24"/>
          <w:szCs w:val="24"/>
        </w:rPr>
        <w:t>-201</w:t>
      </w:r>
      <w:r>
        <w:rPr>
          <w:rFonts w:ascii="Times New Roman" w:hAnsi="Times New Roman"/>
          <w:sz w:val="24"/>
          <w:szCs w:val="24"/>
        </w:rPr>
        <w:t>6</w:t>
      </w:r>
      <w:r w:rsidRPr="005C2EDF">
        <w:rPr>
          <w:rFonts w:ascii="Times New Roman" w:hAnsi="Times New Roman"/>
          <w:sz w:val="24"/>
          <w:szCs w:val="24"/>
        </w:rPr>
        <w:t>; and</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lastRenderedPageBreak/>
        <w:t>WHEREAS</w:t>
      </w:r>
      <w:r w:rsidRPr="005C2EDF">
        <w:rPr>
          <w:rFonts w:ascii="Times New Roman" w:hAnsi="Times New Roman"/>
          <w:sz w:val="24"/>
          <w:szCs w:val="24"/>
        </w:rPr>
        <w:t xml:space="preserve">, in furtherance of the purposes for such a </w:t>
      </w:r>
      <w:r>
        <w:rPr>
          <w:rFonts w:ascii="Times New Roman" w:hAnsi="Times New Roman"/>
          <w:sz w:val="24"/>
          <w:szCs w:val="24"/>
        </w:rPr>
        <w:t>m</w:t>
      </w:r>
      <w:r w:rsidRPr="005C2EDF">
        <w:rPr>
          <w:rFonts w:ascii="Times New Roman" w:hAnsi="Times New Roman"/>
          <w:sz w:val="24"/>
          <w:szCs w:val="24"/>
        </w:rPr>
        <w:t xml:space="preserve">oratorium, the Town Board appointed a Committee to inquire into and make a recommendation to the Town Board as to the manner by which </w:t>
      </w:r>
      <w:r>
        <w:rPr>
          <w:rFonts w:ascii="Times New Roman" w:hAnsi="Times New Roman"/>
          <w:sz w:val="24"/>
          <w:szCs w:val="24"/>
        </w:rPr>
        <w:t xml:space="preserve">free standing solar panel installations </w:t>
      </w:r>
      <w:r w:rsidRPr="005C2EDF">
        <w:rPr>
          <w:rFonts w:ascii="Times New Roman" w:hAnsi="Times New Roman"/>
          <w:sz w:val="24"/>
          <w:szCs w:val="24"/>
        </w:rPr>
        <w:t>should be regulated within the Town; and</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said Committee and their counsel </w:t>
      </w:r>
      <w:r>
        <w:rPr>
          <w:rFonts w:ascii="Times New Roman" w:hAnsi="Times New Roman"/>
          <w:sz w:val="24"/>
          <w:szCs w:val="24"/>
        </w:rPr>
        <w:t xml:space="preserve">have </w:t>
      </w:r>
      <w:r w:rsidRPr="005C2EDF">
        <w:rPr>
          <w:rFonts w:ascii="Times New Roman" w:hAnsi="Times New Roman"/>
          <w:sz w:val="24"/>
          <w:szCs w:val="24"/>
        </w:rPr>
        <w:t xml:space="preserve">met regularly, conducted numerous inquiries into the issue and </w:t>
      </w:r>
      <w:r>
        <w:rPr>
          <w:rFonts w:ascii="Times New Roman" w:hAnsi="Times New Roman"/>
          <w:sz w:val="24"/>
          <w:szCs w:val="24"/>
        </w:rPr>
        <w:t xml:space="preserve">continue to </w:t>
      </w:r>
      <w:r w:rsidRPr="005C2EDF">
        <w:rPr>
          <w:rFonts w:ascii="Times New Roman" w:hAnsi="Times New Roman"/>
          <w:sz w:val="24"/>
          <w:szCs w:val="24"/>
        </w:rPr>
        <w:t>receive and digest the appropriate amounts of data regarding the</w:t>
      </w:r>
      <w:r>
        <w:rPr>
          <w:rFonts w:ascii="Times New Roman" w:hAnsi="Times New Roman"/>
          <w:sz w:val="24"/>
          <w:szCs w:val="24"/>
        </w:rPr>
        <w:t xml:space="preserve"> subject matter,</w:t>
      </w:r>
      <w:r w:rsidRPr="005C2EDF">
        <w:rPr>
          <w:rFonts w:ascii="Times New Roman" w:hAnsi="Times New Roman"/>
          <w:sz w:val="24"/>
          <w:szCs w:val="24"/>
        </w:rPr>
        <w:t xml:space="preserve"> the deficiencies in the current Town Zoning Law, the input from the </w:t>
      </w:r>
      <w:r>
        <w:rPr>
          <w:rFonts w:ascii="Times New Roman" w:hAnsi="Times New Roman"/>
          <w:sz w:val="24"/>
          <w:szCs w:val="24"/>
        </w:rPr>
        <w:t xml:space="preserve">various stakeholders and conducted research on the subject; </w:t>
      </w:r>
      <w:r w:rsidRPr="005C2EDF">
        <w:rPr>
          <w:rFonts w:ascii="Times New Roman" w:hAnsi="Times New Roman"/>
          <w:sz w:val="24"/>
          <w:szCs w:val="24"/>
        </w:rPr>
        <w:t>and</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the Committee </w:t>
      </w:r>
      <w:r>
        <w:rPr>
          <w:rFonts w:ascii="Times New Roman" w:hAnsi="Times New Roman"/>
          <w:sz w:val="24"/>
          <w:szCs w:val="24"/>
        </w:rPr>
        <w:t xml:space="preserve">has not yet </w:t>
      </w:r>
      <w:r w:rsidRPr="005C2EDF">
        <w:rPr>
          <w:rFonts w:ascii="Times New Roman" w:hAnsi="Times New Roman"/>
          <w:sz w:val="24"/>
          <w:szCs w:val="24"/>
        </w:rPr>
        <w:t xml:space="preserve">completed its work </w:t>
      </w:r>
      <w:r>
        <w:rPr>
          <w:rFonts w:ascii="Times New Roman" w:hAnsi="Times New Roman"/>
          <w:sz w:val="24"/>
          <w:szCs w:val="24"/>
        </w:rPr>
        <w:t>or review, and has recently provided its recommendations to the Town Board as to such regulations</w:t>
      </w:r>
      <w:r w:rsidRPr="005C2EDF">
        <w:rPr>
          <w:rFonts w:ascii="Times New Roman" w:hAnsi="Times New Roman"/>
          <w:sz w:val="24"/>
          <w:szCs w:val="24"/>
        </w:rPr>
        <w:t>; and</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the Town Board recognizes that </w:t>
      </w:r>
      <w:r>
        <w:rPr>
          <w:rFonts w:ascii="Times New Roman" w:hAnsi="Times New Roman"/>
          <w:sz w:val="24"/>
          <w:szCs w:val="24"/>
        </w:rPr>
        <w:t xml:space="preserve">any potential </w:t>
      </w:r>
      <w:r w:rsidRPr="005C2EDF">
        <w:rPr>
          <w:rFonts w:ascii="Times New Roman" w:hAnsi="Times New Roman"/>
          <w:sz w:val="24"/>
          <w:szCs w:val="24"/>
        </w:rPr>
        <w:t xml:space="preserve">amendments to the Town’s Zoning Law </w:t>
      </w:r>
      <w:r>
        <w:rPr>
          <w:rFonts w:ascii="Times New Roman" w:hAnsi="Times New Roman"/>
          <w:sz w:val="24"/>
          <w:szCs w:val="24"/>
        </w:rPr>
        <w:t xml:space="preserve">or to the adoption of a comprehensive law will </w:t>
      </w:r>
      <w:r w:rsidRPr="005C2EDF">
        <w:rPr>
          <w:rFonts w:ascii="Times New Roman" w:hAnsi="Times New Roman"/>
          <w:sz w:val="24"/>
          <w:szCs w:val="24"/>
        </w:rPr>
        <w:t>require a sufficient length of time for thoughtful consideration, due diligence, and appropriate review; and</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WHEREAS</w:t>
      </w:r>
      <w:r w:rsidRPr="005C2EDF">
        <w:rPr>
          <w:rFonts w:ascii="Times New Roman" w:hAnsi="Times New Roman"/>
          <w:sz w:val="24"/>
          <w:szCs w:val="24"/>
        </w:rPr>
        <w:t xml:space="preserve">, no other agency has the authority or jurisdiction to approve or directly undertake the enactment of a local law in the Town of </w:t>
      </w:r>
      <w:r>
        <w:rPr>
          <w:rFonts w:ascii="Times New Roman" w:hAnsi="Times New Roman"/>
          <w:sz w:val="24"/>
          <w:szCs w:val="24"/>
        </w:rPr>
        <w:t>LaFayette</w:t>
      </w:r>
      <w:r w:rsidRPr="005C2EDF">
        <w:rPr>
          <w:rFonts w:ascii="Times New Roman" w:hAnsi="Times New Roman"/>
          <w:sz w:val="24"/>
          <w:szCs w:val="24"/>
        </w:rPr>
        <w:t>.</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NOW, THEREFORE</w:t>
      </w:r>
      <w:r w:rsidRPr="005C2EDF">
        <w:rPr>
          <w:rFonts w:ascii="Times New Roman" w:hAnsi="Times New Roman"/>
          <w:sz w:val="24"/>
          <w:szCs w:val="24"/>
        </w:rPr>
        <w:t xml:space="preserve">, in order to maintain the status quo until the </w:t>
      </w:r>
      <w:r>
        <w:rPr>
          <w:rFonts w:ascii="Times New Roman" w:hAnsi="Times New Roman"/>
          <w:sz w:val="24"/>
          <w:szCs w:val="24"/>
        </w:rPr>
        <w:t xml:space="preserve">consideration of </w:t>
      </w:r>
      <w:r w:rsidRPr="005C2EDF">
        <w:rPr>
          <w:rFonts w:ascii="Times New Roman" w:hAnsi="Times New Roman"/>
          <w:sz w:val="24"/>
          <w:szCs w:val="24"/>
        </w:rPr>
        <w:t xml:space="preserve">adoption of </w:t>
      </w:r>
      <w:r>
        <w:rPr>
          <w:rFonts w:ascii="Times New Roman" w:hAnsi="Times New Roman"/>
          <w:sz w:val="24"/>
          <w:szCs w:val="24"/>
        </w:rPr>
        <w:t xml:space="preserve">any proposed </w:t>
      </w:r>
      <w:r w:rsidRPr="005C2EDF">
        <w:rPr>
          <w:rFonts w:ascii="Times New Roman" w:hAnsi="Times New Roman"/>
          <w:sz w:val="24"/>
          <w:szCs w:val="24"/>
        </w:rPr>
        <w:t xml:space="preserve">legislation, the Town Board desires to consider extending the Moratorium for an additional </w:t>
      </w:r>
      <w:proofErr w:type="gramStart"/>
      <w:r w:rsidRPr="005C2EDF">
        <w:rPr>
          <w:rFonts w:ascii="Times New Roman" w:hAnsi="Times New Roman"/>
          <w:sz w:val="24"/>
          <w:szCs w:val="24"/>
        </w:rPr>
        <w:t>six month</w:t>
      </w:r>
      <w:proofErr w:type="gramEnd"/>
      <w:r w:rsidRPr="005C2EDF">
        <w:rPr>
          <w:rFonts w:ascii="Times New Roman" w:hAnsi="Times New Roman"/>
          <w:sz w:val="24"/>
          <w:szCs w:val="24"/>
        </w:rPr>
        <w:t xml:space="preserve"> period or until such shorter period of time as the effective date of any legislation, it is</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RESOLVED AND DETERMINED</w:t>
      </w:r>
      <w:r w:rsidRPr="005C2EDF">
        <w:rPr>
          <w:rFonts w:ascii="Times New Roman" w:hAnsi="Times New Roman"/>
          <w:sz w:val="24"/>
          <w:szCs w:val="24"/>
        </w:rPr>
        <w:t xml:space="preserve"> that there are no other involved agencies within the meaning of the New York State Environmental Quality Review Act (SEQRA) with respect to the proposed enactment of said Local Law, and the Town Board shall act as lead agency in this matter and the enactment of proposed Local Law No. </w:t>
      </w:r>
      <w:r>
        <w:rPr>
          <w:rFonts w:ascii="Times New Roman" w:hAnsi="Times New Roman"/>
          <w:sz w:val="24"/>
          <w:szCs w:val="24"/>
        </w:rPr>
        <w:t>B-2018</w:t>
      </w:r>
      <w:r w:rsidRPr="005C2EDF">
        <w:rPr>
          <w:rFonts w:ascii="Times New Roman" w:hAnsi="Times New Roman"/>
          <w:sz w:val="24"/>
          <w:szCs w:val="24"/>
        </w:rPr>
        <w:t xml:space="preserve"> is a Type II action and therefore will have no significant effect on the environment, thus concluding environmental review under SEQRA; and it is further</w:t>
      </w:r>
    </w:p>
    <w:p w:rsidR="0048678F" w:rsidRPr="005C2ED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RESOLVED AND DETERMINED</w:t>
      </w:r>
      <w:r w:rsidRPr="005C2EDF">
        <w:rPr>
          <w:rFonts w:ascii="Times New Roman" w:hAnsi="Times New Roman"/>
          <w:sz w:val="24"/>
          <w:szCs w:val="24"/>
        </w:rPr>
        <w:t xml:space="preserve"> that the Town Board shall conduct a public hearing as to the enactment of proposed Local Law No. </w:t>
      </w:r>
      <w:r>
        <w:rPr>
          <w:rFonts w:ascii="Times New Roman" w:hAnsi="Times New Roman"/>
          <w:sz w:val="24"/>
          <w:szCs w:val="24"/>
        </w:rPr>
        <w:t>B-2018</w:t>
      </w:r>
      <w:r w:rsidRPr="005C2EDF">
        <w:rPr>
          <w:rFonts w:ascii="Times New Roman" w:hAnsi="Times New Roman"/>
          <w:sz w:val="24"/>
          <w:szCs w:val="24"/>
        </w:rPr>
        <w:t xml:space="preserve"> at the Town Hall located at </w:t>
      </w:r>
      <w:r>
        <w:rPr>
          <w:rFonts w:ascii="Times New Roman" w:hAnsi="Times New Roman"/>
          <w:sz w:val="24"/>
          <w:szCs w:val="24"/>
        </w:rPr>
        <w:t xml:space="preserve">2577 Route </w:t>
      </w:r>
      <w:r>
        <w:rPr>
          <w:rFonts w:ascii="Times New Roman" w:hAnsi="Times New Roman"/>
          <w:sz w:val="24"/>
          <w:szCs w:val="24"/>
        </w:rPr>
        <w:lastRenderedPageBreak/>
        <w:t>11, LaFayette</w:t>
      </w:r>
      <w:r w:rsidRPr="005C2EDF">
        <w:rPr>
          <w:rFonts w:ascii="Times New Roman" w:hAnsi="Times New Roman"/>
          <w:sz w:val="24"/>
          <w:szCs w:val="24"/>
        </w:rPr>
        <w:t xml:space="preserve">, New York on </w:t>
      </w:r>
      <w:r>
        <w:rPr>
          <w:rFonts w:ascii="Times New Roman" w:hAnsi="Times New Roman"/>
          <w:sz w:val="24"/>
          <w:szCs w:val="24"/>
        </w:rPr>
        <w:t>April 10, 2018</w:t>
      </w:r>
      <w:r w:rsidRPr="005C2EDF">
        <w:rPr>
          <w:rFonts w:ascii="Times New Roman" w:hAnsi="Times New Roman"/>
          <w:sz w:val="24"/>
          <w:szCs w:val="24"/>
        </w:rPr>
        <w:t xml:space="preserve"> at </w:t>
      </w:r>
      <w:r>
        <w:rPr>
          <w:rFonts w:ascii="Times New Roman" w:hAnsi="Times New Roman"/>
          <w:sz w:val="24"/>
          <w:szCs w:val="24"/>
        </w:rPr>
        <w:t>7</w:t>
      </w:r>
      <w:r w:rsidRPr="005C2EDF">
        <w:rPr>
          <w:rFonts w:ascii="Times New Roman" w:hAnsi="Times New Roman"/>
          <w:sz w:val="24"/>
          <w:szCs w:val="24"/>
        </w:rPr>
        <w:t xml:space="preserve">:00 </w:t>
      </w:r>
      <w:r>
        <w:rPr>
          <w:rFonts w:ascii="Times New Roman" w:hAnsi="Times New Roman"/>
          <w:sz w:val="24"/>
          <w:szCs w:val="24"/>
        </w:rPr>
        <w:t>p</w:t>
      </w:r>
      <w:r w:rsidRPr="005C2EDF">
        <w:rPr>
          <w:rFonts w:ascii="Times New Roman" w:hAnsi="Times New Roman"/>
          <w:sz w:val="24"/>
          <w:szCs w:val="24"/>
        </w:rPr>
        <w:t>.m., or as soon thereafter as the matter can be heard, at which time all persons interested in the subject shall be heard; and it is further</w:t>
      </w:r>
    </w:p>
    <w:p w:rsidR="0048678F" w:rsidRDefault="0048678F" w:rsidP="0048678F">
      <w:pPr>
        <w:pStyle w:val="NoSpacing"/>
        <w:spacing w:line="420" w:lineRule="auto"/>
        <w:ind w:firstLine="720"/>
        <w:jc w:val="both"/>
        <w:rPr>
          <w:rFonts w:ascii="Times New Roman" w:hAnsi="Times New Roman"/>
          <w:sz w:val="24"/>
          <w:szCs w:val="24"/>
        </w:rPr>
      </w:pPr>
      <w:r w:rsidRPr="005C2EDF">
        <w:rPr>
          <w:rFonts w:ascii="Times New Roman" w:hAnsi="Times New Roman"/>
          <w:b/>
          <w:sz w:val="24"/>
          <w:szCs w:val="24"/>
        </w:rPr>
        <w:t>RESOLVED AND DETERMINED</w:t>
      </w:r>
      <w:r w:rsidRPr="005C2EDF">
        <w:rPr>
          <w:rFonts w:ascii="Times New Roman" w:hAnsi="Times New Roman"/>
          <w:sz w:val="24"/>
          <w:szCs w:val="24"/>
        </w:rPr>
        <w:t xml:space="preserve"> that the Town Clerk is hereby directed to cause a Notice of said Public Hearing to be published in an official newspaper of the Town.</w:t>
      </w:r>
    </w:p>
    <w:p w:rsidR="0048678F" w:rsidRPr="00D01D89" w:rsidRDefault="0048678F" w:rsidP="0048678F">
      <w:pPr>
        <w:pStyle w:val="ListParagraph"/>
        <w:widowControl w:val="0"/>
        <w:tabs>
          <w:tab w:val="left" w:pos="729"/>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0"/>
        <w:rPr>
          <w:szCs w:val="24"/>
        </w:rPr>
      </w:pPr>
      <w:r>
        <w:rPr>
          <w:szCs w:val="24"/>
        </w:rPr>
        <w:tab/>
      </w:r>
      <w:r w:rsidRPr="005C2EDF">
        <w:rPr>
          <w:szCs w:val="24"/>
        </w:rPr>
        <w:t>The question of the adoption of the foregoing resolution was duly put to a vote and upon roll call, the vote was as follows:</w:t>
      </w:r>
      <w:r w:rsidRPr="00D01D89">
        <w:t xml:space="preserve"> </w:t>
      </w:r>
    </w:p>
    <w:tbl>
      <w:tblPr>
        <w:tblW w:w="0" w:type="auto"/>
        <w:jc w:val="center"/>
        <w:tblLayout w:type="fixed"/>
        <w:tblCellMar>
          <w:left w:w="120" w:type="dxa"/>
          <w:right w:w="120" w:type="dxa"/>
        </w:tblCellMar>
        <w:tblLook w:val="0000" w:firstRow="0" w:lastRow="0" w:firstColumn="0" w:lastColumn="0" w:noHBand="0" w:noVBand="0"/>
      </w:tblPr>
      <w:tblGrid>
        <w:gridCol w:w="3036"/>
        <w:gridCol w:w="2062"/>
        <w:gridCol w:w="1366"/>
        <w:gridCol w:w="1367"/>
      </w:tblGrid>
      <w:tr w:rsidR="0048678F" w:rsidRPr="00D01D89" w:rsidTr="00125C52">
        <w:trPr>
          <w:cantSplit/>
          <w:jc w:val="center"/>
        </w:trPr>
        <w:tc>
          <w:tcPr>
            <w:tcW w:w="3036" w:type="dxa"/>
            <w:tcMar>
              <w:top w:w="48" w:type="dxa"/>
              <w:left w:w="120" w:type="dxa"/>
              <w:right w:w="120" w:type="dxa"/>
            </w:tcMar>
          </w:tcPr>
          <w:p w:rsidR="0048678F" w:rsidRPr="00D01D89" w:rsidRDefault="0048678F" w:rsidP="00125C52">
            <w:pPr>
              <w:spacing w:after="120"/>
              <w:rPr>
                <w:rFonts w:ascii="Times New Roman" w:hAnsi="Times New Roman"/>
                <w:b/>
              </w:rPr>
            </w:pPr>
            <w:r>
              <w:rPr>
                <w:rFonts w:ascii="Times New Roman" w:hAnsi="Times New Roman"/>
                <w:b/>
              </w:rPr>
              <w:t>Steven J. Zajac</w:t>
            </w:r>
          </w:p>
        </w:tc>
        <w:tc>
          <w:tcPr>
            <w:tcW w:w="2062" w:type="dxa"/>
            <w:tcMar>
              <w:top w:w="48" w:type="dxa"/>
              <w:left w:w="120" w:type="dxa"/>
              <w:right w:w="120" w:type="dxa"/>
            </w:tcMar>
          </w:tcPr>
          <w:p w:rsidR="0048678F" w:rsidRPr="00D01D89" w:rsidRDefault="0048678F" w:rsidP="00125C52">
            <w:pPr>
              <w:spacing w:after="120"/>
              <w:rPr>
                <w:rFonts w:ascii="Times New Roman" w:hAnsi="Times New Roman"/>
                <w:b/>
              </w:rPr>
            </w:pPr>
            <w:r w:rsidRPr="00D01D89">
              <w:rPr>
                <w:rFonts w:ascii="Times New Roman" w:hAnsi="Times New Roman"/>
                <w:b/>
              </w:rPr>
              <w:t>Councilor</w:t>
            </w:r>
          </w:p>
        </w:tc>
        <w:tc>
          <w:tcPr>
            <w:tcW w:w="1366" w:type="dxa"/>
            <w:tcMar>
              <w:top w:w="48" w:type="dxa"/>
              <w:left w:w="120" w:type="dxa"/>
              <w:right w:w="120" w:type="dxa"/>
            </w:tcMar>
          </w:tcPr>
          <w:p w:rsidR="0048678F" w:rsidRPr="00D01D89" w:rsidRDefault="0048678F" w:rsidP="00125C52">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48678F" w:rsidRPr="00D01D89" w:rsidRDefault="0048678F" w:rsidP="00125C52">
            <w:pPr>
              <w:spacing w:after="120"/>
              <w:jc w:val="center"/>
              <w:rPr>
                <w:rFonts w:ascii="Times New Roman" w:hAnsi="Times New Roman"/>
                <w:b/>
              </w:rPr>
            </w:pPr>
            <w:r>
              <w:rPr>
                <w:rFonts w:ascii="Times New Roman" w:hAnsi="Times New Roman"/>
                <w:b/>
              </w:rPr>
              <w:t>Yes</w:t>
            </w:r>
          </w:p>
        </w:tc>
      </w:tr>
      <w:tr w:rsidR="0048678F" w:rsidRPr="00D01D89" w:rsidTr="00125C52">
        <w:trPr>
          <w:cantSplit/>
          <w:jc w:val="center"/>
        </w:trPr>
        <w:tc>
          <w:tcPr>
            <w:tcW w:w="3036" w:type="dxa"/>
            <w:tcMar>
              <w:top w:w="48" w:type="dxa"/>
              <w:left w:w="120" w:type="dxa"/>
              <w:right w:w="120" w:type="dxa"/>
            </w:tcMar>
          </w:tcPr>
          <w:p w:rsidR="0048678F" w:rsidRPr="00D01D89" w:rsidRDefault="0048678F" w:rsidP="00125C52">
            <w:pPr>
              <w:spacing w:after="120"/>
              <w:rPr>
                <w:rFonts w:ascii="Times New Roman" w:hAnsi="Times New Roman"/>
                <w:b/>
              </w:rPr>
            </w:pPr>
            <w:r w:rsidRPr="00D01D89">
              <w:rPr>
                <w:rFonts w:ascii="Times New Roman" w:hAnsi="Times New Roman"/>
                <w:b/>
              </w:rPr>
              <w:t>Melanie Palmer</w:t>
            </w:r>
          </w:p>
        </w:tc>
        <w:tc>
          <w:tcPr>
            <w:tcW w:w="2062" w:type="dxa"/>
            <w:tcMar>
              <w:top w:w="48" w:type="dxa"/>
              <w:left w:w="120" w:type="dxa"/>
              <w:right w:w="120" w:type="dxa"/>
            </w:tcMar>
          </w:tcPr>
          <w:p w:rsidR="0048678F" w:rsidRPr="00D01D89" w:rsidRDefault="0048678F" w:rsidP="00125C52">
            <w:pPr>
              <w:spacing w:after="120"/>
              <w:rPr>
                <w:rFonts w:ascii="Times New Roman" w:hAnsi="Times New Roman"/>
                <w:b/>
              </w:rPr>
            </w:pPr>
            <w:r w:rsidRPr="00D01D89">
              <w:rPr>
                <w:rFonts w:ascii="Times New Roman" w:hAnsi="Times New Roman"/>
                <w:b/>
              </w:rPr>
              <w:t>Councilor</w:t>
            </w:r>
          </w:p>
        </w:tc>
        <w:tc>
          <w:tcPr>
            <w:tcW w:w="1366" w:type="dxa"/>
            <w:tcMar>
              <w:top w:w="48" w:type="dxa"/>
              <w:left w:w="120" w:type="dxa"/>
              <w:right w:w="120" w:type="dxa"/>
            </w:tcMar>
          </w:tcPr>
          <w:p w:rsidR="0048678F" w:rsidRPr="00D01D89" w:rsidRDefault="0048678F" w:rsidP="00125C52">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48678F" w:rsidRPr="00D01D89" w:rsidRDefault="0048678F" w:rsidP="00125C52">
            <w:pPr>
              <w:spacing w:after="120"/>
              <w:jc w:val="center"/>
              <w:rPr>
                <w:rFonts w:ascii="Times New Roman" w:hAnsi="Times New Roman"/>
                <w:b/>
              </w:rPr>
            </w:pPr>
            <w:r>
              <w:rPr>
                <w:rFonts w:ascii="Times New Roman" w:hAnsi="Times New Roman"/>
                <w:b/>
              </w:rPr>
              <w:t>Yes</w:t>
            </w:r>
          </w:p>
        </w:tc>
      </w:tr>
      <w:tr w:rsidR="0048678F" w:rsidRPr="00D01D89" w:rsidTr="00125C52">
        <w:trPr>
          <w:cantSplit/>
          <w:jc w:val="center"/>
        </w:trPr>
        <w:tc>
          <w:tcPr>
            <w:tcW w:w="3036" w:type="dxa"/>
            <w:tcMar>
              <w:top w:w="48" w:type="dxa"/>
              <w:left w:w="120" w:type="dxa"/>
              <w:right w:w="120" w:type="dxa"/>
            </w:tcMar>
          </w:tcPr>
          <w:p w:rsidR="0048678F" w:rsidRPr="00D01D89" w:rsidRDefault="0048678F" w:rsidP="00125C52">
            <w:pPr>
              <w:spacing w:after="120"/>
              <w:rPr>
                <w:rFonts w:ascii="Times New Roman" w:hAnsi="Times New Roman"/>
                <w:b/>
              </w:rPr>
            </w:pPr>
            <w:r>
              <w:rPr>
                <w:rFonts w:ascii="Times New Roman" w:hAnsi="Times New Roman"/>
                <w:b/>
              </w:rPr>
              <w:t>Carole Dwyer</w:t>
            </w:r>
          </w:p>
        </w:tc>
        <w:tc>
          <w:tcPr>
            <w:tcW w:w="2062" w:type="dxa"/>
            <w:tcMar>
              <w:top w:w="48" w:type="dxa"/>
              <w:left w:w="120" w:type="dxa"/>
              <w:right w:w="120" w:type="dxa"/>
            </w:tcMar>
          </w:tcPr>
          <w:p w:rsidR="0048678F" w:rsidRPr="00D01D89" w:rsidRDefault="0048678F" w:rsidP="00125C52">
            <w:pPr>
              <w:spacing w:after="120"/>
              <w:rPr>
                <w:rFonts w:ascii="Times New Roman" w:hAnsi="Times New Roman"/>
                <w:b/>
              </w:rPr>
            </w:pPr>
            <w:r w:rsidRPr="00D01D89">
              <w:rPr>
                <w:rFonts w:ascii="Times New Roman" w:hAnsi="Times New Roman"/>
                <w:b/>
              </w:rPr>
              <w:t>Councilor</w:t>
            </w:r>
          </w:p>
        </w:tc>
        <w:tc>
          <w:tcPr>
            <w:tcW w:w="1366" w:type="dxa"/>
            <w:tcMar>
              <w:top w:w="48" w:type="dxa"/>
              <w:left w:w="120" w:type="dxa"/>
              <w:right w:w="120" w:type="dxa"/>
            </w:tcMar>
          </w:tcPr>
          <w:p w:rsidR="0048678F" w:rsidRPr="00D01D89" w:rsidRDefault="0048678F" w:rsidP="00125C52">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48678F" w:rsidRPr="00D01D89" w:rsidRDefault="0048678F" w:rsidP="00125C52">
            <w:pPr>
              <w:spacing w:after="120"/>
              <w:jc w:val="center"/>
              <w:rPr>
                <w:rFonts w:ascii="Times New Roman" w:hAnsi="Times New Roman"/>
                <w:b/>
              </w:rPr>
            </w:pPr>
            <w:r>
              <w:rPr>
                <w:rFonts w:ascii="Times New Roman" w:hAnsi="Times New Roman"/>
                <w:b/>
              </w:rPr>
              <w:t>Yes</w:t>
            </w:r>
          </w:p>
        </w:tc>
      </w:tr>
      <w:tr w:rsidR="0048678F" w:rsidRPr="00D01D89" w:rsidTr="00125C52">
        <w:trPr>
          <w:cantSplit/>
          <w:jc w:val="center"/>
        </w:trPr>
        <w:tc>
          <w:tcPr>
            <w:tcW w:w="3036" w:type="dxa"/>
            <w:tcMar>
              <w:top w:w="48" w:type="dxa"/>
              <w:left w:w="120" w:type="dxa"/>
              <w:right w:w="120" w:type="dxa"/>
            </w:tcMar>
          </w:tcPr>
          <w:p w:rsidR="0048678F" w:rsidRDefault="0048678F" w:rsidP="00125C52">
            <w:pPr>
              <w:spacing w:after="120"/>
              <w:rPr>
                <w:rFonts w:ascii="Times New Roman" w:hAnsi="Times New Roman"/>
                <w:b/>
              </w:rPr>
            </w:pPr>
            <w:r>
              <w:rPr>
                <w:rFonts w:ascii="Times New Roman" w:hAnsi="Times New Roman"/>
                <w:b/>
              </w:rPr>
              <w:t>Michael Johnson</w:t>
            </w:r>
          </w:p>
        </w:tc>
        <w:tc>
          <w:tcPr>
            <w:tcW w:w="2062" w:type="dxa"/>
            <w:tcMar>
              <w:top w:w="48" w:type="dxa"/>
              <w:left w:w="120" w:type="dxa"/>
              <w:right w:w="120" w:type="dxa"/>
            </w:tcMar>
          </w:tcPr>
          <w:p w:rsidR="0048678F" w:rsidRPr="00D01D89" w:rsidRDefault="0048678F" w:rsidP="00125C52">
            <w:pPr>
              <w:spacing w:after="120"/>
              <w:rPr>
                <w:rFonts w:ascii="Times New Roman" w:hAnsi="Times New Roman"/>
                <w:b/>
              </w:rPr>
            </w:pPr>
            <w:r>
              <w:rPr>
                <w:rFonts w:ascii="Times New Roman" w:hAnsi="Times New Roman"/>
                <w:b/>
              </w:rPr>
              <w:t>Councilor</w:t>
            </w:r>
          </w:p>
        </w:tc>
        <w:tc>
          <w:tcPr>
            <w:tcW w:w="1366" w:type="dxa"/>
            <w:tcMar>
              <w:top w:w="48" w:type="dxa"/>
              <w:left w:w="120" w:type="dxa"/>
              <w:right w:w="120" w:type="dxa"/>
            </w:tcMar>
          </w:tcPr>
          <w:p w:rsidR="0048678F" w:rsidRPr="00D01D89" w:rsidRDefault="0048678F" w:rsidP="00125C52">
            <w:pPr>
              <w:spacing w:after="120"/>
              <w:jc w:val="center"/>
              <w:rPr>
                <w:rFonts w:ascii="Times New Roman" w:hAnsi="Times New Roman"/>
                <w:b/>
              </w:rPr>
            </w:pPr>
            <w:r>
              <w:rPr>
                <w:rFonts w:ascii="Times New Roman" w:hAnsi="Times New Roman"/>
                <w:b/>
              </w:rPr>
              <w:t>Voted</w:t>
            </w:r>
          </w:p>
        </w:tc>
        <w:tc>
          <w:tcPr>
            <w:tcW w:w="1367" w:type="dxa"/>
            <w:tcMar>
              <w:top w:w="48" w:type="dxa"/>
              <w:left w:w="120" w:type="dxa"/>
              <w:right w:w="120" w:type="dxa"/>
            </w:tcMar>
          </w:tcPr>
          <w:p w:rsidR="0048678F" w:rsidRPr="00D01D89" w:rsidRDefault="0048678F" w:rsidP="00125C52">
            <w:pPr>
              <w:spacing w:after="120"/>
              <w:jc w:val="center"/>
              <w:rPr>
                <w:rFonts w:ascii="Times New Roman" w:hAnsi="Times New Roman"/>
                <w:b/>
              </w:rPr>
            </w:pPr>
            <w:r>
              <w:rPr>
                <w:rFonts w:ascii="Times New Roman" w:hAnsi="Times New Roman"/>
                <w:b/>
              </w:rPr>
              <w:t>Yes</w:t>
            </w:r>
          </w:p>
        </w:tc>
      </w:tr>
      <w:tr w:rsidR="0048678F" w:rsidRPr="00D01D89" w:rsidTr="00125C52">
        <w:trPr>
          <w:cantSplit/>
          <w:jc w:val="center"/>
        </w:trPr>
        <w:tc>
          <w:tcPr>
            <w:tcW w:w="3036" w:type="dxa"/>
            <w:tcMar>
              <w:top w:w="48" w:type="dxa"/>
              <w:left w:w="120" w:type="dxa"/>
              <w:right w:w="120" w:type="dxa"/>
            </w:tcMar>
          </w:tcPr>
          <w:p w:rsidR="0048678F" w:rsidRPr="00D01D89" w:rsidRDefault="0048678F" w:rsidP="00125C52">
            <w:pPr>
              <w:spacing w:after="120"/>
              <w:rPr>
                <w:rFonts w:ascii="Times New Roman" w:hAnsi="Times New Roman"/>
                <w:b/>
              </w:rPr>
            </w:pPr>
            <w:r>
              <w:rPr>
                <w:rFonts w:ascii="Times New Roman" w:hAnsi="Times New Roman"/>
                <w:b/>
              </w:rPr>
              <w:t>Daniel Fitzpatrick</w:t>
            </w:r>
          </w:p>
        </w:tc>
        <w:tc>
          <w:tcPr>
            <w:tcW w:w="2062" w:type="dxa"/>
            <w:tcMar>
              <w:top w:w="48" w:type="dxa"/>
              <w:left w:w="120" w:type="dxa"/>
              <w:right w:w="120" w:type="dxa"/>
            </w:tcMar>
          </w:tcPr>
          <w:p w:rsidR="0048678F" w:rsidRPr="00D01D89" w:rsidRDefault="0048678F" w:rsidP="00125C52">
            <w:pPr>
              <w:spacing w:after="120"/>
              <w:rPr>
                <w:rFonts w:ascii="Times New Roman" w:hAnsi="Times New Roman"/>
                <w:b/>
              </w:rPr>
            </w:pPr>
            <w:r w:rsidRPr="00D01D89">
              <w:rPr>
                <w:rFonts w:ascii="Times New Roman" w:hAnsi="Times New Roman"/>
                <w:b/>
              </w:rPr>
              <w:t>Supervisor</w:t>
            </w:r>
          </w:p>
        </w:tc>
        <w:tc>
          <w:tcPr>
            <w:tcW w:w="1366" w:type="dxa"/>
            <w:tcMar>
              <w:top w:w="48" w:type="dxa"/>
              <w:left w:w="120" w:type="dxa"/>
              <w:right w:w="120" w:type="dxa"/>
            </w:tcMar>
          </w:tcPr>
          <w:p w:rsidR="0048678F" w:rsidRPr="00D01D89" w:rsidRDefault="0048678F" w:rsidP="00125C52">
            <w:pPr>
              <w:spacing w:after="120"/>
              <w:jc w:val="center"/>
              <w:rPr>
                <w:rFonts w:ascii="Times New Roman" w:hAnsi="Times New Roman"/>
                <w:b/>
              </w:rPr>
            </w:pPr>
            <w:r w:rsidRPr="00D01D89">
              <w:rPr>
                <w:rFonts w:ascii="Times New Roman" w:hAnsi="Times New Roman"/>
                <w:b/>
              </w:rPr>
              <w:t>Voted</w:t>
            </w:r>
          </w:p>
        </w:tc>
        <w:tc>
          <w:tcPr>
            <w:tcW w:w="1367" w:type="dxa"/>
            <w:tcMar>
              <w:top w:w="48" w:type="dxa"/>
              <w:left w:w="120" w:type="dxa"/>
              <w:right w:w="120" w:type="dxa"/>
            </w:tcMar>
          </w:tcPr>
          <w:p w:rsidR="0048678F" w:rsidRPr="00D01D89" w:rsidRDefault="0048678F" w:rsidP="00125C52">
            <w:pPr>
              <w:spacing w:after="120"/>
              <w:jc w:val="center"/>
              <w:rPr>
                <w:rFonts w:ascii="Times New Roman" w:hAnsi="Times New Roman"/>
                <w:b/>
              </w:rPr>
            </w:pPr>
            <w:r>
              <w:rPr>
                <w:rFonts w:ascii="Times New Roman" w:hAnsi="Times New Roman"/>
                <w:b/>
              </w:rPr>
              <w:t>Yes</w:t>
            </w:r>
          </w:p>
        </w:tc>
      </w:tr>
    </w:tbl>
    <w:p w:rsidR="0048678F" w:rsidRDefault="0048678F" w:rsidP="0048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rPr>
      </w:pPr>
    </w:p>
    <w:p w:rsidR="0048678F" w:rsidRPr="00D01D89" w:rsidRDefault="0048678F" w:rsidP="00486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rPr>
      </w:pPr>
      <w:r w:rsidRPr="00D01D89">
        <w:rPr>
          <w:rFonts w:ascii="Times New Roman" w:hAnsi="Times New Roman"/>
        </w:rPr>
        <w:t>The foregoing resolution was thereupon declared duly adopted.</w:t>
      </w:r>
    </w:p>
    <w:p w:rsidR="0048678F" w:rsidRPr="005C2EDF" w:rsidRDefault="0048678F" w:rsidP="0048678F">
      <w:pPr>
        <w:spacing w:line="420" w:lineRule="auto"/>
        <w:ind w:firstLine="720"/>
        <w:jc w:val="both"/>
        <w:rPr>
          <w:rFonts w:ascii="Times New Roman" w:hAnsi="Times New Roman"/>
        </w:rPr>
      </w:pPr>
    </w:p>
    <w:p w:rsidR="0048678F" w:rsidRPr="005C2EDF" w:rsidRDefault="0048678F" w:rsidP="0048678F">
      <w:pPr>
        <w:jc w:val="both"/>
        <w:rPr>
          <w:rFonts w:ascii="Times New Roman" w:hAnsi="Times New Roman"/>
        </w:rPr>
      </w:pPr>
      <w:r w:rsidRPr="005C2EDF">
        <w:rPr>
          <w:rFonts w:ascii="Times New Roman" w:hAnsi="Times New Roman"/>
          <w:b/>
          <w:bCs/>
        </w:rPr>
        <w:t>DATED:</w:t>
      </w:r>
      <w:r w:rsidRPr="005C2EDF">
        <w:rPr>
          <w:rFonts w:ascii="Times New Roman" w:hAnsi="Times New Roman"/>
          <w:b/>
          <w:bCs/>
        </w:rPr>
        <w:tab/>
      </w:r>
      <w:r>
        <w:rPr>
          <w:rFonts w:ascii="Times New Roman" w:hAnsi="Times New Roman"/>
          <w:b/>
          <w:bCs/>
        </w:rPr>
        <w:t>March 13, 2018</w:t>
      </w:r>
    </w:p>
    <w:p w:rsidR="0048678F" w:rsidRDefault="0048678F" w:rsidP="0048678F"/>
    <w:p w:rsidR="0048678F" w:rsidRDefault="0048678F" w:rsidP="0048678F"/>
    <w:p w:rsidR="0048678F" w:rsidRDefault="0048678F" w:rsidP="0048678F">
      <w:r>
        <w:t xml:space="preserve">6.  OPEN COMMUNICATION FROM THE PUBLIC </w:t>
      </w:r>
      <w:r w:rsidR="00273C92">
        <w:t>–</w:t>
      </w:r>
      <w:r w:rsidR="00D17DA3">
        <w:t xml:space="preserve"> Resident, Jeff Murray asked if the Town utilizes County contracts for example, purchasing servers/computers as he understands that there is a significant savings.  Supervisor Fitzpatrick advised that the highway department utilizes this regularly and there is a huge convenience factor and the price savings</w:t>
      </w:r>
      <w:r w:rsidR="00273C92">
        <w:t>.</w:t>
      </w:r>
    </w:p>
    <w:p w:rsidR="00196970" w:rsidRDefault="00196970" w:rsidP="00196970"/>
    <w:p w:rsidR="00196970" w:rsidRDefault="00196970" w:rsidP="0048678F">
      <w:r>
        <w:tab/>
      </w:r>
      <w:r>
        <w:tab/>
      </w:r>
    </w:p>
    <w:p w:rsidR="00196970" w:rsidRDefault="00196970" w:rsidP="00196970">
      <w:r>
        <w:t xml:space="preserve">7.  REPORTS </w:t>
      </w:r>
    </w:p>
    <w:p w:rsidR="00196970" w:rsidRDefault="00196970" w:rsidP="00196970">
      <w:r>
        <w:t xml:space="preserve">     A.  Departmental</w:t>
      </w:r>
    </w:p>
    <w:p w:rsidR="00196970" w:rsidRDefault="00196970" w:rsidP="00196970"/>
    <w:p w:rsidR="00196970" w:rsidRDefault="00196970" w:rsidP="00196970">
      <w:pPr>
        <w:ind w:firstLine="720"/>
      </w:pPr>
      <w:r>
        <w:t xml:space="preserve">1.  Town Supervisor’s Monthly report was previously provided by Budget Officer </w:t>
      </w:r>
      <w:r w:rsidR="00B674A3">
        <w:t>Tom Chartrand.  Tom briefly discussed</w:t>
      </w:r>
      <w:r>
        <w:t xml:space="preserve"> the h</w:t>
      </w:r>
      <w:r w:rsidR="00B674A3">
        <w:t>ighlights of the February 2018</w:t>
      </w:r>
      <w:r>
        <w:t xml:space="preserve"> report</w:t>
      </w:r>
      <w:r w:rsidR="008D236D">
        <w:t>; $1,600 Groth Road Tower</w:t>
      </w:r>
      <w:r>
        <w:t xml:space="preserve"> Verizon first rent check; </w:t>
      </w:r>
      <w:r w:rsidR="008D236D">
        <w:t>$5,000 JCAP Grant; insurance recovery from highway vehicle damage; received</w:t>
      </w:r>
      <w:r>
        <w:t xml:space="preserve"> the reimbursement grant money for the old highway garage demolition; property taxes have all been paid and Kitty now just has to pay the County.  </w:t>
      </w:r>
      <w:r w:rsidR="008D236D">
        <w:t>Highway budget for snow removal was $44,000 at this time last year and is at $61,000 this year and same for salt contract, as last year was at $13, 000 and we are over $36,000 to date.  Highway is going to have to cut back on some other part</w:t>
      </w:r>
      <w:r w:rsidR="007F458A">
        <w:t xml:space="preserve"> of their budget to</w:t>
      </w:r>
      <w:r w:rsidR="008D236D">
        <w:t xml:space="preserve"> off-set this.  Hopefully the winter severity will assist in this. </w:t>
      </w:r>
      <w:r>
        <w:t xml:space="preserve">There is a transfer sheet adjustment in the Library fund as they were planning on hiring a new </w:t>
      </w:r>
      <w:r>
        <w:lastRenderedPageBreak/>
        <w:t>cleaning person however, now are not, therefore a transfer of $5,000 from personnel to go into contractual.</w:t>
      </w:r>
    </w:p>
    <w:p w:rsidR="00196970" w:rsidRDefault="00196970" w:rsidP="00196970">
      <w:pPr>
        <w:ind w:firstLine="720"/>
      </w:pPr>
    </w:p>
    <w:p w:rsidR="00196970" w:rsidRDefault="00B674A3" w:rsidP="00196970">
      <w:pPr>
        <w:pStyle w:val="NoSpacing"/>
        <w:jc w:val="both"/>
        <w:rPr>
          <w:rFonts w:ascii="Arial" w:hAnsi="Arial" w:cs="Arial"/>
          <w:b/>
          <w:sz w:val="24"/>
          <w:szCs w:val="24"/>
        </w:rPr>
      </w:pPr>
      <w:r>
        <w:rPr>
          <w:rFonts w:ascii="Arial" w:hAnsi="Arial" w:cs="Arial"/>
          <w:b/>
          <w:sz w:val="24"/>
          <w:szCs w:val="24"/>
        </w:rPr>
        <w:t>Counc</w:t>
      </w:r>
      <w:r w:rsidR="00273C92">
        <w:rPr>
          <w:rFonts w:ascii="Arial" w:hAnsi="Arial" w:cs="Arial"/>
          <w:b/>
          <w:sz w:val="24"/>
          <w:szCs w:val="24"/>
        </w:rPr>
        <w:t>ilor Johnson</w:t>
      </w:r>
      <w:r w:rsidR="00196970">
        <w:rPr>
          <w:rFonts w:ascii="Arial" w:hAnsi="Arial" w:cs="Arial"/>
          <w:b/>
          <w:sz w:val="24"/>
          <w:szCs w:val="24"/>
        </w:rPr>
        <w:t xml:space="preserve"> made a motion and </w:t>
      </w:r>
      <w:r w:rsidR="00273C92">
        <w:rPr>
          <w:rFonts w:ascii="Arial" w:hAnsi="Arial" w:cs="Arial"/>
          <w:b/>
          <w:sz w:val="24"/>
          <w:szCs w:val="24"/>
        </w:rPr>
        <w:t>Supervisor Fitzpatrick</w:t>
      </w:r>
      <w:r w:rsidR="00196970" w:rsidRPr="00BD0BF3">
        <w:rPr>
          <w:rFonts w:ascii="Arial" w:hAnsi="Arial" w:cs="Arial"/>
          <w:b/>
          <w:sz w:val="24"/>
          <w:szCs w:val="24"/>
        </w:rPr>
        <w:t xml:space="preserve"> seconded, </w:t>
      </w:r>
      <w:r w:rsidR="00196970">
        <w:rPr>
          <w:rFonts w:ascii="Arial" w:hAnsi="Arial" w:cs="Arial"/>
          <w:b/>
          <w:sz w:val="24"/>
          <w:szCs w:val="24"/>
        </w:rPr>
        <w:t xml:space="preserve">approving the transfers of Appropriations as listed below.  </w:t>
      </w:r>
      <w:r w:rsidR="008D236D">
        <w:rPr>
          <w:rFonts w:ascii="Arial" w:hAnsi="Arial" w:cs="Arial"/>
          <w:b/>
          <w:sz w:val="24"/>
          <w:szCs w:val="24"/>
        </w:rPr>
        <w:t>Motion passed 5</w:t>
      </w:r>
      <w:r w:rsidR="00196970">
        <w:rPr>
          <w:rFonts w:ascii="Arial" w:hAnsi="Arial" w:cs="Arial"/>
          <w:b/>
          <w:sz w:val="24"/>
          <w:szCs w:val="24"/>
        </w:rPr>
        <w:t xml:space="preserve"> – </w:t>
      </w:r>
      <w:r w:rsidR="00196970" w:rsidRPr="00BD0BF3">
        <w:rPr>
          <w:rFonts w:ascii="Arial" w:hAnsi="Arial" w:cs="Arial"/>
          <w:b/>
          <w:sz w:val="24"/>
          <w:szCs w:val="24"/>
        </w:rPr>
        <w:t>0</w:t>
      </w:r>
      <w:r w:rsidR="00196970">
        <w:rPr>
          <w:rFonts w:ascii="Arial" w:hAnsi="Arial" w:cs="Arial"/>
          <w:b/>
          <w:sz w:val="24"/>
          <w:szCs w:val="24"/>
        </w:rPr>
        <w:t>.</w:t>
      </w:r>
    </w:p>
    <w:p w:rsidR="00196970" w:rsidRPr="00BD0BF3" w:rsidRDefault="00196970" w:rsidP="00196970">
      <w:pPr>
        <w:pStyle w:val="NoSpacing"/>
        <w:jc w:val="both"/>
        <w:rPr>
          <w:rFonts w:ascii="Arial" w:hAnsi="Arial" w:cs="Arial"/>
          <w:sz w:val="24"/>
          <w:szCs w:val="24"/>
        </w:rPr>
      </w:pPr>
    </w:p>
    <w:p w:rsidR="00196970" w:rsidRDefault="00196970" w:rsidP="0019697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196970" w:rsidRDefault="00196970" w:rsidP="0019697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66021" w:rsidRDefault="00766021" w:rsidP="00196970">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196970" w:rsidRDefault="00196970" w:rsidP="0019697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196970" w:rsidRPr="0012497D" w:rsidRDefault="00196970" w:rsidP="00196970">
      <w:pPr>
        <w:pStyle w:val="NoSpacing"/>
        <w:jc w:val="both"/>
        <w:rPr>
          <w:rFonts w:ascii="Arial" w:hAnsi="Arial" w:cs="Arial"/>
          <w:b/>
          <w:sz w:val="24"/>
          <w:szCs w:val="24"/>
        </w:rPr>
      </w:pPr>
      <w:r>
        <w:rPr>
          <w:b/>
        </w:rPr>
        <w:tab/>
      </w:r>
      <w:r>
        <w:rPr>
          <w:b/>
        </w:rPr>
        <w:tab/>
      </w:r>
      <w:r w:rsidRPr="00CB39F8">
        <w:rPr>
          <w:rFonts w:ascii="Arial" w:hAnsi="Arial" w:cs="Arial"/>
          <w:b/>
          <w:sz w:val="24"/>
          <w:szCs w:val="24"/>
        </w:rPr>
        <w:t>Michael Johnson</w:t>
      </w:r>
      <w:r w:rsidRPr="00CB39F8">
        <w:rPr>
          <w:rFonts w:ascii="Arial" w:hAnsi="Arial" w:cs="Arial"/>
          <w:b/>
          <w:sz w:val="24"/>
          <w:szCs w:val="24"/>
        </w:rPr>
        <w:tab/>
      </w:r>
      <w:r w:rsidRPr="00CB39F8">
        <w:rPr>
          <w:rFonts w:ascii="Arial" w:hAnsi="Arial" w:cs="Arial"/>
          <w:b/>
          <w:sz w:val="24"/>
          <w:szCs w:val="24"/>
        </w:rPr>
        <w:tab/>
        <w:t>Councilor</w:t>
      </w:r>
      <w:r w:rsidRPr="00CB39F8">
        <w:rPr>
          <w:rFonts w:ascii="Arial" w:hAnsi="Arial" w:cs="Arial"/>
          <w:b/>
          <w:sz w:val="24"/>
          <w:szCs w:val="24"/>
        </w:rPr>
        <w:tab/>
      </w:r>
      <w:r w:rsidRPr="00CB39F8">
        <w:rPr>
          <w:rFonts w:ascii="Arial" w:hAnsi="Arial" w:cs="Arial"/>
          <w:b/>
          <w:sz w:val="24"/>
          <w:szCs w:val="24"/>
        </w:rPr>
        <w:tab/>
      </w:r>
      <w:r w:rsidRPr="00CB39F8">
        <w:rPr>
          <w:rFonts w:ascii="Arial" w:hAnsi="Arial" w:cs="Arial"/>
          <w:b/>
          <w:sz w:val="24"/>
          <w:szCs w:val="24"/>
        </w:rPr>
        <w:tab/>
        <w:t xml:space="preserve">Voted </w:t>
      </w:r>
      <w:r w:rsidRPr="00CB39F8">
        <w:rPr>
          <w:rFonts w:ascii="Arial" w:hAnsi="Arial" w:cs="Arial"/>
          <w:b/>
          <w:sz w:val="24"/>
          <w:szCs w:val="24"/>
        </w:rPr>
        <w:tab/>
        <w:t>Yes</w:t>
      </w:r>
    </w:p>
    <w:p w:rsidR="00196970" w:rsidRDefault="00196970" w:rsidP="00196970">
      <w:r>
        <w:tab/>
      </w:r>
      <w:r>
        <w:tab/>
      </w:r>
      <w:r>
        <w:tab/>
      </w:r>
      <w:r>
        <w:tab/>
      </w:r>
    </w:p>
    <w:p w:rsidR="00196970" w:rsidRPr="00701C3F" w:rsidRDefault="00196970" w:rsidP="00196970">
      <w:pPr>
        <w:rPr>
          <w:sz w:val="20"/>
          <w:szCs w:val="20"/>
        </w:rPr>
      </w:pPr>
      <w:r>
        <w:tab/>
      </w:r>
      <w:r w:rsidRPr="00701C3F">
        <w:rPr>
          <w:sz w:val="20"/>
          <w:szCs w:val="20"/>
        </w:rPr>
        <w:t>GENERAL FUND</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t>To:</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8D236D" w:rsidP="00196970">
      <w:pPr>
        <w:rPr>
          <w:sz w:val="20"/>
          <w:szCs w:val="20"/>
        </w:rPr>
      </w:pPr>
      <w:r>
        <w:rPr>
          <w:sz w:val="20"/>
          <w:szCs w:val="20"/>
        </w:rPr>
        <w:tab/>
      </w:r>
      <w:r>
        <w:rPr>
          <w:sz w:val="20"/>
          <w:szCs w:val="20"/>
        </w:rPr>
        <w:tab/>
        <w:t>A1110.2</w:t>
      </w:r>
      <w:r>
        <w:rPr>
          <w:sz w:val="20"/>
          <w:szCs w:val="20"/>
        </w:rPr>
        <w:tab/>
        <w:t>Justices</w:t>
      </w:r>
      <w:r>
        <w:rPr>
          <w:sz w:val="20"/>
          <w:szCs w:val="20"/>
        </w:rPr>
        <w:tab/>
      </w:r>
      <w:r>
        <w:rPr>
          <w:sz w:val="20"/>
          <w:szCs w:val="20"/>
        </w:rPr>
        <w:tab/>
        <w:t>Equipment</w:t>
      </w:r>
      <w:r>
        <w:rPr>
          <w:sz w:val="20"/>
          <w:szCs w:val="20"/>
        </w:rPr>
        <w:tab/>
      </w:r>
      <w:r w:rsidR="00196970" w:rsidRPr="00701C3F">
        <w:rPr>
          <w:sz w:val="20"/>
          <w:szCs w:val="20"/>
        </w:rPr>
        <w:tab/>
      </w:r>
      <w:r w:rsidR="00196970" w:rsidRPr="00701C3F">
        <w:rPr>
          <w:sz w:val="20"/>
          <w:szCs w:val="20"/>
        </w:rPr>
        <w:tab/>
      </w:r>
      <w:r>
        <w:rPr>
          <w:sz w:val="20"/>
          <w:szCs w:val="20"/>
        </w:rPr>
        <w:t>5,</w:t>
      </w:r>
      <w:r w:rsidR="002C2FB0">
        <w:rPr>
          <w:sz w:val="20"/>
          <w:szCs w:val="20"/>
        </w:rPr>
        <w:t>5</w:t>
      </w:r>
      <w:r w:rsidR="00196970" w:rsidRPr="00701C3F">
        <w:rPr>
          <w:sz w:val="20"/>
          <w:szCs w:val="20"/>
        </w:rPr>
        <w:t>00</w:t>
      </w:r>
      <w:r>
        <w:rPr>
          <w:sz w:val="20"/>
          <w:szCs w:val="20"/>
        </w:rPr>
        <w:t>.00</w:t>
      </w:r>
    </w:p>
    <w:p w:rsidR="00196970" w:rsidRPr="00701C3F" w:rsidRDefault="00196970" w:rsidP="008D236D">
      <w:pPr>
        <w:rPr>
          <w:sz w:val="20"/>
          <w:szCs w:val="20"/>
        </w:rPr>
      </w:pP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196970" w:rsidRPr="00701C3F" w:rsidRDefault="008D236D" w:rsidP="00196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TOTAL</w:t>
      </w:r>
      <w:r>
        <w:rPr>
          <w:sz w:val="20"/>
          <w:szCs w:val="20"/>
        </w:rPr>
        <w:tab/>
      </w:r>
      <w:r>
        <w:rPr>
          <w:sz w:val="20"/>
          <w:szCs w:val="20"/>
        </w:rPr>
        <w:tab/>
        <w:t>5</w:t>
      </w:r>
      <w:r w:rsidR="002C2FB0">
        <w:rPr>
          <w:sz w:val="20"/>
          <w:szCs w:val="20"/>
        </w:rPr>
        <w:t>,5</w:t>
      </w:r>
      <w:r w:rsidR="00196970" w:rsidRPr="00701C3F">
        <w:rPr>
          <w:sz w:val="20"/>
          <w:szCs w:val="20"/>
        </w:rPr>
        <w:t>00.00</w:t>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196970" w:rsidRPr="00701C3F" w:rsidRDefault="00196970" w:rsidP="00196970">
      <w:pPr>
        <w:rPr>
          <w:sz w:val="20"/>
          <w:szCs w:val="20"/>
        </w:rPr>
      </w:pPr>
      <w:r w:rsidRPr="00701C3F">
        <w:rPr>
          <w:sz w:val="20"/>
          <w:szCs w:val="20"/>
        </w:rPr>
        <w:tab/>
        <w:t>From:</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8D236D" w:rsidP="00196970">
      <w:pPr>
        <w:rPr>
          <w:sz w:val="20"/>
          <w:szCs w:val="20"/>
        </w:rPr>
      </w:pPr>
      <w:r>
        <w:rPr>
          <w:sz w:val="20"/>
          <w:szCs w:val="20"/>
        </w:rPr>
        <w:tab/>
      </w:r>
      <w:r>
        <w:rPr>
          <w:sz w:val="20"/>
          <w:szCs w:val="20"/>
        </w:rPr>
        <w:tab/>
        <w:t>A599</w:t>
      </w:r>
      <w:r>
        <w:rPr>
          <w:sz w:val="20"/>
          <w:szCs w:val="20"/>
        </w:rPr>
        <w:tab/>
      </w:r>
      <w:r>
        <w:rPr>
          <w:sz w:val="20"/>
          <w:szCs w:val="20"/>
        </w:rPr>
        <w:tab/>
      </w:r>
      <w:proofErr w:type="spellStart"/>
      <w:r>
        <w:rPr>
          <w:sz w:val="20"/>
          <w:szCs w:val="20"/>
        </w:rPr>
        <w:t>Approp.Fund</w:t>
      </w:r>
      <w:proofErr w:type="spellEnd"/>
      <w:r>
        <w:rPr>
          <w:sz w:val="20"/>
          <w:szCs w:val="20"/>
        </w:rPr>
        <w:t xml:space="preserve"> Balance</w:t>
      </w:r>
      <w:r>
        <w:rPr>
          <w:sz w:val="20"/>
          <w:szCs w:val="20"/>
        </w:rPr>
        <w:tab/>
        <w:t>J-Cap Grant</w:t>
      </w:r>
      <w:r>
        <w:rPr>
          <w:sz w:val="20"/>
          <w:szCs w:val="20"/>
        </w:rPr>
        <w:tab/>
      </w:r>
      <w:r>
        <w:rPr>
          <w:sz w:val="20"/>
          <w:szCs w:val="20"/>
        </w:rPr>
        <w:tab/>
      </w:r>
      <w:r>
        <w:rPr>
          <w:sz w:val="20"/>
          <w:szCs w:val="20"/>
        </w:rPr>
        <w:tab/>
        <w:t>5,0</w:t>
      </w:r>
      <w:r w:rsidR="00196970" w:rsidRPr="00701C3F">
        <w:rPr>
          <w:sz w:val="20"/>
          <w:szCs w:val="20"/>
        </w:rPr>
        <w:t>00.00</w:t>
      </w:r>
    </w:p>
    <w:p w:rsidR="00196970" w:rsidRPr="00701C3F" w:rsidRDefault="008D236D" w:rsidP="00196970">
      <w:pPr>
        <w:rPr>
          <w:sz w:val="20"/>
          <w:szCs w:val="20"/>
        </w:rPr>
      </w:pPr>
      <w:r>
        <w:rPr>
          <w:sz w:val="20"/>
          <w:szCs w:val="20"/>
        </w:rPr>
        <w:tab/>
      </w:r>
      <w:r>
        <w:rPr>
          <w:sz w:val="20"/>
          <w:szCs w:val="20"/>
        </w:rPr>
        <w:tab/>
        <w:t>A1110.4</w:t>
      </w:r>
      <w:r>
        <w:rPr>
          <w:sz w:val="20"/>
          <w:szCs w:val="20"/>
        </w:rPr>
        <w:tab/>
        <w:t>Justices</w:t>
      </w:r>
      <w:r>
        <w:rPr>
          <w:sz w:val="20"/>
          <w:szCs w:val="20"/>
        </w:rPr>
        <w:tab/>
      </w:r>
      <w:r>
        <w:rPr>
          <w:sz w:val="20"/>
          <w:szCs w:val="20"/>
        </w:rPr>
        <w:tab/>
        <w:t>Contractual</w:t>
      </w:r>
      <w:r>
        <w:rPr>
          <w:sz w:val="20"/>
          <w:szCs w:val="20"/>
        </w:rPr>
        <w:tab/>
        <w:t xml:space="preserve">             </w:t>
      </w:r>
      <w:r w:rsidR="002C2FB0">
        <w:rPr>
          <w:sz w:val="20"/>
          <w:szCs w:val="20"/>
        </w:rPr>
        <w:tab/>
      </w:r>
      <w:r>
        <w:rPr>
          <w:sz w:val="20"/>
          <w:szCs w:val="20"/>
        </w:rPr>
        <w:t xml:space="preserve">    5</w:t>
      </w:r>
      <w:r w:rsidR="00196970" w:rsidRPr="00701C3F">
        <w:rPr>
          <w:sz w:val="20"/>
          <w:szCs w:val="20"/>
        </w:rPr>
        <w:t>00.00</w:t>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196970" w:rsidRPr="00701C3F" w:rsidRDefault="002C2FB0" w:rsidP="00196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TOTAL</w:t>
      </w:r>
      <w:r>
        <w:rPr>
          <w:sz w:val="20"/>
          <w:szCs w:val="20"/>
        </w:rPr>
        <w:tab/>
      </w:r>
      <w:r>
        <w:rPr>
          <w:sz w:val="20"/>
          <w:szCs w:val="20"/>
        </w:rPr>
        <w:tab/>
        <w:t>5,5</w:t>
      </w:r>
      <w:r w:rsidR="00196970" w:rsidRPr="00701C3F">
        <w:rPr>
          <w:sz w:val="20"/>
          <w:szCs w:val="20"/>
        </w:rPr>
        <w:t>00.00</w:t>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196970" w:rsidRPr="00701C3F" w:rsidRDefault="00196970" w:rsidP="00196970">
      <w:pPr>
        <w:rPr>
          <w:sz w:val="20"/>
          <w:szCs w:val="20"/>
        </w:rPr>
      </w:pPr>
      <w:r w:rsidRPr="00701C3F">
        <w:rPr>
          <w:sz w:val="20"/>
          <w:szCs w:val="20"/>
        </w:rPr>
        <w:tab/>
        <w:t>HIGHWAY FUND</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196970" w:rsidP="002C2FB0">
      <w:pPr>
        <w:rPr>
          <w:sz w:val="20"/>
          <w:szCs w:val="20"/>
        </w:rPr>
      </w:pPr>
      <w:r w:rsidRPr="00701C3F">
        <w:rPr>
          <w:sz w:val="20"/>
          <w:szCs w:val="20"/>
        </w:rPr>
        <w:tab/>
        <w:t>To:</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r>
      <w:r w:rsidRPr="00701C3F">
        <w:rPr>
          <w:sz w:val="20"/>
          <w:szCs w:val="20"/>
        </w:rPr>
        <w:tab/>
        <w:t>DA5</w:t>
      </w:r>
      <w:r w:rsidR="002C2FB0">
        <w:rPr>
          <w:sz w:val="20"/>
          <w:szCs w:val="20"/>
        </w:rPr>
        <w:t>130.4</w:t>
      </w:r>
      <w:r w:rsidR="002C2FB0">
        <w:rPr>
          <w:sz w:val="20"/>
          <w:szCs w:val="20"/>
        </w:rPr>
        <w:tab/>
        <w:t>Machinery</w:t>
      </w:r>
      <w:r w:rsidR="002C2FB0">
        <w:rPr>
          <w:sz w:val="20"/>
          <w:szCs w:val="20"/>
        </w:rPr>
        <w:tab/>
      </w:r>
      <w:r w:rsidR="002C2FB0">
        <w:rPr>
          <w:sz w:val="20"/>
          <w:szCs w:val="20"/>
        </w:rPr>
        <w:tab/>
      </w:r>
      <w:r w:rsidR="002C2FB0">
        <w:rPr>
          <w:sz w:val="20"/>
          <w:szCs w:val="20"/>
        </w:rPr>
        <w:tab/>
        <w:t>Contractual</w:t>
      </w:r>
      <w:r w:rsidR="002C2FB0">
        <w:rPr>
          <w:sz w:val="20"/>
          <w:szCs w:val="20"/>
        </w:rPr>
        <w:tab/>
      </w:r>
      <w:r w:rsidR="002C2FB0">
        <w:rPr>
          <w:sz w:val="20"/>
          <w:szCs w:val="20"/>
        </w:rPr>
        <w:tab/>
        <w:t>12,100</w:t>
      </w:r>
      <w:r w:rsidRPr="00701C3F">
        <w:rPr>
          <w:sz w:val="20"/>
          <w:szCs w:val="20"/>
        </w:rPr>
        <w:t>.00</w:t>
      </w:r>
    </w:p>
    <w:p w:rsidR="00196970" w:rsidRPr="00701C3F" w:rsidRDefault="00196970" w:rsidP="002C2FB0">
      <w:pPr>
        <w:rPr>
          <w:sz w:val="20"/>
          <w:szCs w:val="20"/>
        </w:rPr>
      </w:pP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196970" w:rsidRPr="00701C3F" w:rsidRDefault="002C2FB0" w:rsidP="00196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TOTAL</w:t>
      </w:r>
      <w:r>
        <w:rPr>
          <w:sz w:val="20"/>
          <w:szCs w:val="20"/>
        </w:rPr>
        <w:tab/>
      </w:r>
      <w:r>
        <w:rPr>
          <w:sz w:val="20"/>
          <w:szCs w:val="20"/>
        </w:rPr>
        <w:tab/>
        <w:t>12,1</w:t>
      </w:r>
      <w:r w:rsidR="00196970" w:rsidRPr="00701C3F">
        <w:rPr>
          <w:sz w:val="20"/>
          <w:szCs w:val="20"/>
        </w:rPr>
        <w:t>00.00</w:t>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196970" w:rsidRPr="00701C3F" w:rsidRDefault="00196970" w:rsidP="00196970">
      <w:pPr>
        <w:rPr>
          <w:sz w:val="20"/>
          <w:szCs w:val="20"/>
        </w:rPr>
      </w:pPr>
      <w:r w:rsidRPr="00701C3F">
        <w:rPr>
          <w:sz w:val="20"/>
          <w:szCs w:val="20"/>
        </w:rPr>
        <w:tab/>
        <w:t>From:</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r>
      <w:r w:rsidRPr="00701C3F">
        <w:rPr>
          <w:sz w:val="20"/>
          <w:szCs w:val="20"/>
        </w:rPr>
        <w:tab/>
        <w:t>DA599</w:t>
      </w:r>
      <w:r w:rsidRPr="00701C3F">
        <w:rPr>
          <w:sz w:val="20"/>
          <w:szCs w:val="20"/>
        </w:rPr>
        <w:tab/>
      </w:r>
      <w:r w:rsidR="002C2FB0">
        <w:rPr>
          <w:sz w:val="20"/>
          <w:szCs w:val="20"/>
        </w:rPr>
        <w:tab/>
        <w:t>Appropriated Fund Balance</w:t>
      </w:r>
      <w:r w:rsidR="002C2FB0">
        <w:rPr>
          <w:sz w:val="20"/>
          <w:szCs w:val="20"/>
        </w:rPr>
        <w:tab/>
        <w:t>Insurance Recovery</w:t>
      </w:r>
      <w:r w:rsidR="002C2FB0">
        <w:rPr>
          <w:sz w:val="20"/>
          <w:szCs w:val="20"/>
        </w:rPr>
        <w:tab/>
        <w:t>12,100.00</w:t>
      </w:r>
    </w:p>
    <w:p w:rsidR="00196970" w:rsidRPr="00701C3F" w:rsidRDefault="00196970" w:rsidP="002C2FB0">
      <w:pPr>
        <w:rPr>
          <w:sz w:val="20"/>
          <w:szCs w:val="20"/>
        </w:rPr>
      </w:pPr>
      <w:r w:rsidRPr="00701C3F">
        <w:rPr>
          <w:sz w:val="20"/>
          <w:szCs w:val="20"/>
        </w:rPr>
        <w:tab/>
      </w:r>
      <w:r w:rsidRPr="00701C3F">
        <w:rPr>
          <w:sz w:val="20"/>
          <w:szCs w:val="20"/>
        </w:rPr>
        <w:tab/>
      </w:r>
    </w:p>
    <w:p w:rsidR="00196970" w:rsidRPr="00701C3F" w:rsidRDefault="00196970" w:rsidP="00196970">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196970" w:rsidRPr="00701C3F" w:rsidRDefault="002C2FB0" w:rsidP="0019697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TOTAL</w:t>
      </w:r>
      <w:r>
        <w:rPr>
          <w:sz w:val="20"/>
          <w:szCs w:val="20"/>
        </w:rPr>
        <w:tab/>
      </w:r>
      <w:r>
        <w:rPr>
          <w:sz w:val="20"/>
          <w:szCs w:val="20"/>
        </w:rPr>
        <w:tab/>
        <w:t>12,100</w:t>
      </w:r>
      <w:r w:rsidR="00196970" w:rsidRPr="00701C3F">
        <w:rPr>
          <w:sz w:val="20"/>
          <w:szCs w:val="20"/>
        </w:rPr>
        <w:t>.00</w:t>
      </w:r>
    </w:p>
    <w:p w:rsidR="002C2FB0" w:rsidRDefault="00196970" w:rsidP="00196970">
      <w:pPr>
        <w:rPr>
          <w:sz w:val="20"/>
          <w:szCs w:val="20"/>
        </w:rPr>
      </w:pPr>
      <w:r>
        <w:rPr>
          <w:sz w:val="20"/>
          <w:szCs w:val="20"/>
        </w:rPr>
        <w:tab/>
      </w:r>
    </w:p>
    <w:p w:rsidR="00196970" w:rsidRPr="00701C3F" w:rsidRDefault="002C2FB0" w:rsidP="00196970">
      <w:pPr>
        <w:rPr>
          <w:sz w:val="20"/>
          <w:szCs w:val="20"/>
        </w:rPr>
      </w:pPr>
      <w:r>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r>
      <w:r w:rsidR="00196970" w:rsidRPr="00701C3F">
        <w:rPr>
          <w:sz w:val="20"/>
          <w:szCs w:val="20"/>
        </w:rPr>
        <w:tab/>
        <w:t>===========</w:t>
      </w:r>
    </w:p>
    <w:p w:rsidR="00196970" w:rsidRDefault="00196970" w:rsidP="002C2FB0">
      <w:pPr>
        <w:rPr>
          <w:sz w:val="20"/>
          <w:szCs w:val="20"/>
        </w:rPr>
      </w:pPr>
      <w:r w:rsidRPr="00701C3F">
        <w:rPr>
          <w:sz w:val="20"/>
          <w:szCs w:val="20"/>
        </w:rPr>
        <w:tab/>
      </w:r>
      <w:r>
        <w:rPr>
          <w:sz w:val="20"/>
          <w:szCs w:val="20"/>
        </w:rPr>
        <w:t xml:space="preserve"> </w:t>
      </w:r>
    </w:p>
    <w:p w:rsidR="00C22B16" w:rsidRDefault="00C22B16" w:rsidP="002C2FB0">
      <w:r>
        <w:rPr>
          <w:sz w:val="20"/>
          <w:szCs w:val="20"/>
        </w:rPr>
        <w:tab/>
      </w:r>
      <w:r>
        <w:t xml:space="preserve">2.  Audit of the Town Supervisors 2017 records -  </w:t>
      </w:r>
    </w:p>
    <w:p w:rsidR="00435DDB" w:rsidRDefault="00435DDB" w:rsidP="002C2FB0"/>
    <w:p w:rsidR="00435DDB" w:rsidRDefault="00435DDB" w:rsidP="00435DDB">
      <w:pPr>
        <w:pStyle w:val="NoSpacing"/>
        <w:jc w:val="both"/>
        <w:rPr>
          <w:rFonts w:ascii="Arial" w:hAnsi="Arial" w:cs="Arial"/>
          <w:b/>
          <w:sz w:val="24"/>
          <w:szCs w:val="24"/>
        </w:rPr>
      </w:pPr>
      <w:r>
        <w:rPr>
          <w:rFonts w:ascii="Arial" w:hAnsi="Arial" w:cs="Arial"/>
          <w:b/>
          <w:sz w:val="24"/>
          <w:szCs w:val="24"/>
        </w:rPr>
        <w:t xml:space="preserve">Councilor Johnson made a motion and </w:t>
      </w:r>
      <w:r w:rsidR="00766021">
        <w:rPr>
          <w:rFonts w:ascii="Arial" w:hAnsi="Arial" w:cs="Arial"/>
          <w:b/>
          <w:sz w:val="24"/>
          <w:szCs w:val="24"/>
        </w:rPr>
        <w:t xml:space="preserve">Zajac </w:t>
      </w:r>
      <w:r w:rsidRPr="00BD0BF3">
        <w:rPr>
          <w:rFonts w:ascii="Arial" w:hAnsi="Arial" w:cs="Arial"/>
          <w:b/>
          <w:sz w:val="24"/>
          <w:szCs w:val="24"/>
        </w:rPr>
        <w:t xml:space="preserve">seconded, </w:t>
      </w:r>
      <w:r w:rsidR="00766021">
        <w:rPr>
          <w:rFonts w:ascii="Arial" w:hAnsi="Arial" w:cs="Arial"/>
          <w:b/>
          <w:sz w:val="24"/>
          <w:szCs w:val="24"/>
        </w:rPr>
        <w:t>approving the audit done by the Town Board of the 2017 Supervisor’s financial records as presented by Budget Officer, Tom Chartrand</w:t>
      </w:r>
      <w:r>
        <w:rPr>
          <w:rFonts w:ascii="Arial" w:hAnsi="Arial" w:cs="Arial"/>
          <w:b/>
          <w:sz w:val="24"/>
          <w:szCs w:val="24"/>
        </w:rPr>
        <w:t xml:space="preserve">.  Motion passed 5 – </w:t>
      </w:r>
      <w:r w:rsidRPr="00BD0BF3">
        <w:rPr>
          <w:rFonts w:ascii="Arial" w:hAnsi="Arial" w:cs="Arial"/>
          <w:b/>
          <w:sz w:val="24"/>
          <w:szCs w:val="24"/>
        </w:rPr>
        <w:t>0</w:t>
      </w:r>
      <w:r>
        <w:rPr>
          <w:rFonts w:ascii="Arial" w:hAnsi="Arial" w:cs="Arial"/>
          <w:b/>
          <w:sz w:val="24"/>
          <w:szCs w:val="24"/>
        </w:rPr>
        <w:t>.</w:t>
      </w:r>
    </w:p>
    <w:p w:rsidR="00435DDB" w:rsidRPr="00BD0BF3" w:rsidRDefault="00435DDB" w:rsidP="00435DDB">
      <w:pPr>
        <w:pStyle w:val="NoSpacing"/>
        <w:jc w:val="both"/>
        <w:rPr>
          <w:rFonts w:ascii="Arial" w:hAnsi="Arial" w:cs="Arial"/>
          <w:sz w:val="24"/>
          <w:szCs w:val="24"/>
        </w:rPr>
      </w:pPr>
    </w:p>
    <w:p w:rsidR="00435DDB" w:rsidRDefault="00435DDB" w:rsidP="00435DDB">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17DA3" w:rsidRDefault="00435DDB" w:rsidP="00435DDB">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66021" w:rsidRDefault="00766021" w:rsidP="00435DDB">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435DDB" w:rsidRDefault="00435DDB" w:rsidP="00435DDB">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435DDB" w:rsidRPr="0012497D" w:rsidRDefault="00435DDB" w:rsidP="00435DDB">
      <w:pPr>
        <w:pStyle w:val="NoSpacing"/>
        <w:jc w:val="both"/>
        <w:rPr>
          <w:rFonts w:ascii="Arial" w:hAnsi="Arial" w:cs="Arial"/>
          <w:b/>
          <w:sz w:val="24"/>
          <w:szCs w:val="24"/>
        </w:rPr>
      </w:pPr>
      <w:r>
        <w:rPr>
          <w:b/>
        </w:rPr>
        <w:lastRenderedPageBreak/>
        <w:tab/>
      </w:r>
      <w:r>
        <w:rPr>
          <w:b/>
        </w:rPr>
        <w:tab/>
      </w:r>
      <w:r w:rsidRPr="00CB39F8">
        <w:rPr>
          <w:rFonts w:ascii="Arial" w:hAnsi="Arial" w:cs="Arial"/>
          <w:b/>
          <w:sz w:val="24"/>
          <w:szCs w:val="24"/>
        </w:rPr>
        <w:t>Michael Johnson</w:t>
      </w:r>
      <w:r w:rsidRPr="00CB39F8">
        <w:rPr>
          <w:rFonts w:ascii="Arial" w:hAnsi="Arial" w:cs="Arial"/>
          <w:b/>
          <w:sz w:val="24"/>
          <w:szCs w:val="24"/>
        </w:rPr>
        <w:tab/>
      </w:r>
      <w:r w:rsidRPr="00CB39F8">
        <w:rPr>
          <w:rFonts w:ascii="Arial" w:hAnsi="Arial" w:cs="Arial"/>
          <w:b/>
          <w:sz w:val="24"/>
          <w:szCs w:val="24"/>
        </w:rPr>
        <w:tab/>
        <w:t>Councilor</w:t>
      </w:r>
      <w:r w:rsidRPr="00CB39F8">
        <w:rPr>
          <w:rFonts w:ascii="Arial" w:hAnsi="Arial" w:cs="Arial"/>
          <w:b/>
          <w:sz w:val="24"/>
          <w:szCs w:val="24"/>
        </w:rPr>
        <w:tab/>
      </w:r>
      <w:r w:rsidRPr="00CB39F8">
        <w:rPr>
          <w:rFonts w:ascii="Arial" w:hAnsi="Arial" w:cs="Arial"/>
          <w:b/>
          <w:sz w:val="24"/>
          <w:szCs w:val="24"/>
        </w:rPr>
        <w:tab/>
      </w:r>
      <w:r w:rsidRPr="00CB39F8">
        <w:rPr>
          <w:rFonts w:ascii="Arial" w:hAnsi="Arial" w:cs="Arial"/>
          <w:b/>
          <w:sz w:val="24"/>
          <w:szCs w:val="24"/>
        </w:rPr>
        <w:tab/>
        <w:t xml:space="preserve">Voted </w:t>
      </w:r>
      <w:r w:rsidRPr="00CB39F8">
        <w:rPr>
          <w:rFonts w:ascii="Arial" w:hAnsi="Arial" w:cs="Arial"/>
          <w:b/>
          <w:sz w:val="24"/>
          <w:szCs w:val="24"/>
        </w:rPr>
        <w:tab/>
        <w:t>Yes</w:t>
      </w:r>
    </w:p>
    <w:p w:rsidR="00435DDB" w:rsidRDefault="00435DDB" w:rsidP="002C2FB0"/>
    <w:p w:rsidR="00435DDB" w:rsidRPr="00C22B16" w:rsidRDefault="00435DDB" w:rsidP="002C2FB0"/>
    <w:p w:rsidR="005C36A3" w:rsidRPr="00C22B16" w:rsidRDefault="005C36A3" w:rsidP="00C22B16">
      <w:pPr>
        <w:ind w:firstLine="720"/>
        <w:rPr>
          <w:b/>
        </w:rPr>
      </w:pPr>
      <w:r>
        <w:t xml:space="preserve">2.  </w:t>
      </w:r>
      <w:r w:rsidRPr="00C22B16">
        <w:rPr>
          <w:b/>
        </w:rPr>
        <w:t>Highway</w:t>
      </w:r>
    </w:p>
    <w:p w:rsidR="005C36A3" w:rsidRPr="005C36A3" w:rsidRDefault="005C36A3" w:rsidP="005C36A3">
      <w:pPr>
        <w:ind w:firstLine="720"/>
      </w:pPr>
      <w:r>
        <w:tab/>
        <w:t xml:space="preserve">a. Superintendent’s </w:t>
      </w:r>
      <w:r w:rsidR="002C2FB0">
        <w:t>written r</w:t>
      </w:r>
      <w:r>
        <w:t>eport</w:t>
      </w:r>
      <w:r w:rsidR="002C2FB0">
        <w:t xml:space="preserve"> was submitted in Greeley’s absence.</w:t>
      </w:r>
    </w:p>
    <w:p w:rsidR="005C36A3" w:rsidRPr="005C36A3" w:rsidRDefault="005C36A3" w:rsidP="005C36A3">
      <w:pPr>
        <w:jc w:val="center"/>
      </w:pP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b/>
          <w:sz w:val="24"/>
          <w:szCs w:val="24"/>
          <w:u w:val="single"/>
        </w:rPr>
        <w:t>Equipment:</w:t>
      </w:r>
      <w:r w:rsidRPr="005C36A3">
        <w:rPr>
          <w:rFonts w:ascii="Arial" w:hAnsi="Arial" w:cs="Arial"/>
          <w:sz w:val="24"/>
          <w:szCs w:val="24"/>
        </w:rPr>
        <w:t xml:space="preserve">  Still waiting on 10-Wheeler Plow Truck from Tracey Road Equipment to be completed</w:t>
      </w: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sz w:val="24"/>
          <w:szCs w:val="24"/>
        </w:rPr>
        <w:t xml:space="preserve">During non- snow event days, the men are performing service on seasonal equipment in preparation for </w:t>
      </w:r>
      <w:r w:rsidR="002C2FB0" w:rsidRPr="005C36A3">
        <w:rPr>
          <w:rFonts w:ascii="Arial" w:hAnsi="Arial" w:cs="Arial"/>
          <w:sz w:val="24"/>
          <w:szCs w:val="24"/>
        </w:rPr>
        <w:t>spring</w:t>
      </w:r>
      <w:r w:rsidRPr="005C36A3">
        <w:rPr>
          <w:rFonts w:ascii="Arial" w:hAnsi="Arial" w:cs="Arial"/>
          <w:sz w:val="24"/>
          <w:szCs w:val="24"/>
        </w:rPr>
        <w:t>.</w:t>
      </w:r>
    </w:p>
    <w:p w:rsidR="005C36A3" w:rsidRPr="005C36A3" w:rsidRDefault="005C36A3" w:rsidP="005C36A3">
      <w:pPr>
        <w:pStyle w:val="ListParagraph"/>
        <w:ind w:left="1080"/>
        <w:rPr>
          <w:rFonts w:ascii="Arial" w:hAnsi="Arial" w:cs="Arial"/>
          <w:sz w:val="24"/>
          <w:szCs w:val="24"/>
        </w:rPr>
      </w:pP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b/>
          <w:sz w:val="24"/>
          <w:szCs w:val="24"/>
          <w:u w:val="single"/>
        </w:rPr>
        <w:t>Snow and Ice Ops:</w:t>
      </w:r>
      <w:r w:rsidRPr="005C36A3">
        <w:rPr>
          <w:rFonts w:ascii="Arial" w:hAnsi="Arial" w:cs="Arial"/>
          <w:sz w:val="24"/>
          <w:szCs w:val="24"/>
        </w:rPr>
        <w:t xml:space="preserve">  The Highway Department plowed Town roads 17 times since last meeting.</w:t>
      </w:r>
    </w:p>
    <w:p w:rsidR="005C36A3" w:rsidRPr="005C36A3" w:rsidRDefault="005C36A3" w:rsidP="005C36A3">
      <w:pPr>
        <w:pStyle w:val="ListParagraph"/>
        <w:ind w:left="1080"/>
        <w:rPr>
          <w:rFonts w:ascii="Arial" w:hAnsi="Arial" w:cs="Arial"/>
          <w:sz w:val="24"/>
          <w:szCs w:val="24"/>
        </w:rPr>
      </w:pPr>
    </w:p>
    <w:p w:rsidR="005C36A3" w:rsidRPr="005C36A3" w:rsidRDefault="005C36A3" w:rsidP="005C36A3">
      <w:pPr>
        <w:pStyle w:val="ListParagraph"/>
        <w:ind w:left="1080"/>
        <w:rPr>
          <w:rFonts w:ascii="Arial" w:hAnsi="Arial" w:cs="Arial"/>
          <w:sz w:val="24"/>
          <w:szCs w:val="24"/>
        </w:rPr>
      </w:pP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b/>
          <w:sz w:val="24"/>
          <w:szCs w:val="24"/>
          <w:u w:val="single"/>
        </w:rPr>
        <w:t>Roads:</w:t>
      </w:r>
      <w:r w:rsidRPr="005C36A3">
        <w:rPr>
          <w:rFonts w:ascii="Arial" w:hAnsi="Arial" w:cs="Arial"/>
          <w:sz w:val="24"/>
          <w:szCs w:val="24"/>
        </w:rPr>
        <w:t xml:space="preserve">  Sweeping Ops will commence on March 21</w:t>
      </w:r>
      <w:r w:rsidRPr="005C36A3">
        <w:rPr>
          <w:rFonts w:ascii="Arial" w:hAnsi="Arial" w:cs="Arial"/>
          <w:sz w:val="24"/>
          <w:szCs w:val="24"/>
          <w:vertAlign w:val="superscript"/>
        </w:rPr>
        <w:t>st</w:t>
      </w:r>
      <w:r w:rsidRPr="005C36A3">
        <w:rPr>
          <w:rFonts w:ascii="Arial" w:hAnsi="Arial" w:cs="Arial"/>
          <w:sz w:val="24"/>
          <w:szCs w:val="24"/>
        </w:rPr>
        <w:t xml:space="preserve"> weather permitting</w:t>
      </w: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sz w:val="24"/>
          <w:szCs w:val="24"/>
        </w:rPr>
        <w:t xml:space="preserve">Work </w:t>
      </w:r>
      <w:r w:rsidR="00EE29AA">
        <w:rPr>
          <w:rFonts w:ascii="Arial" w:hAnsi="Arial" w:cs="Arial"/>
          <w:sz w:val="24"/>
          <w:szCs w:val="24"/>
        </w:rPr>
        <w:t>continue on Groth Road Cell Tow</w:t>
      </w:r>
      <w:r w:rsidRPr="005C36A3">
        <w:rPr>
          <w:rFonts w:ascii="Arial" w:hAnsi="Arial" w:cs="Arial"/>
          <w:sz w:val="24"/>
          <w:szCs w:val="24"/>
        </w:rPr>
        <w:t>er</w:t>
      </w: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sz w:val="24"/>
          <w:szCs w:val="24"/>
        </w:rPr>
        <w:t>284 Agreement will be submitted next meeting</w:t>
      </w: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sz w:val="24"/>
          <w:szCs w:val="24"/>
        </w:rPr>
        <w:t>Need to discuss repairs on Cascade and Ortloff Roads</w:t>
      </w:r>
    </w:p>
    <w:p w:rsidR="005C36A3" w:rsidRPr="005C36A3" w:rsidRDefault="005C36A3" w:rsidP="005C36A3">
      <w:pPr>
        <w:pStyle w:val="ListParagraph"/>
        <w:numPr>
          <w:ilvl w:val="0"/>
          <w:numId w:val="42"/>
        </w:numPr>
        <w:ind w:left="1080"/>
        <w:rPr>
          <w:rFonts w:ascii="Arial" w:hAnsi="Arial" w:cs="Arial"/>
          <w:sz w:val="24"/>
          <w:szCs w:val="24"/>
        </w:rPr>
      </w:pPr>
      <w:r w:rsidRPr="005C36A3">
        <w:rPr>
          <w:rFonts w:ascii="Arial" w:hAnsi="Arial" w:cs="Arial"/>
          <w:sz w:val="24"/>
          <w:szCs w:val="24"/>
        </w:rPr>
        <w:t>Deputy Robson is working on C &amp; S Bridge NY Grant Money</w:t>
      </w:r>
    </w:p>
    <w:p w:rsidR="001945AE" w:rsidRPr="001945AE" w:rsidRDefault="005C36A3" w:rsidP="001945AE">
      <w:pPr>
        <w:pStyle w:val="ListParagraph"/>
        <w:numPr>
          <w:ilvl w:val="0"/>
          <w:numId w:val="42"/>
        </w:numPr>
        <w:ind w:left="1080"/>
        <w:rPr>
          <w:rFonts w:ascii="Arial" w:hAnsi="Arial" w:cs="Arial"/>
          <w:sz w:val="24"/>
          <w:szCs w:val="24"/>
        </w:rPr>
      </w:pPr>
      <w:r w:rsidRPr="005C36A3">
        <w:rPr>
          <w:rFonts w:ascii="Arial" w:hAnsi="Arial" w:cs="Arial"/>
          <w:sz w:val="24"/>
          <w:szCs w:val="24"/>
        </w:rPr>
        <w:t>A Highway committee meeting will be scheduled this month</w:t>
      </w:r>
      <w:r w:rsidR="001945AE">
        <w:rPr>
          <w:rFonts w:ascii="Arial" w:hAnsi="Arial" w:cs="Arial"/>
          <w:sz w:val="24"/>
          <w:szCs w:val="24"/>
        </w:rPr>
        <w:t xml:space="preserve">  </w:t>
      </w:r>
    </w:p>
    <w:p w:rsidR="001945AE" w:rsidRDefault="001945AE" w:rsidP="001945AE">
      <w:pPr>
        <w:pStyle w:val="ListParagraph"/>
        <w:ind w:left="1080"/>
        <w:rPr>
          <w:rFonts w:ascii="Arial" w:hAnsi="Arial" w:cs="Arial"/>
          <w:sz w:val="24"/>
          <w:szCs w:val="24"/>
        </w:rPr>
      </w:pPr>
    </w:p>
    <w:p w:rsidR="005C36A3" w:rsidRDefault="001945AE" w:rsidP="001945AE">
      <w:pPr>
        <w:ind w:left="360"/>
      </w:pPr>
      <w:r w:rsidRPr="001945AE">
        <w:t xml:space="preserve">Supervisor Fitzpatrick </w:t>
      </w:r>
      <w:r>
        <w:t>read the above report as submitted.  He advised that John’s mother recently passed after a short bout with cancer.  Also commented that he was glad that she did not suffer for a long period of time and</w:t>
      </w:r>
      <w:r w:rsidR="00EE29AA">
        <w:t xml:space="preserve"> asked that we keep John and his</w:t>
      </w:r>
      <w:r>
        <w:t xml:space="preserve"> family in our prayers.</w:t>
      </w:r>
    </w:p>
    <w:p w:rsidR="001945AE" w:rsidRPr="001945AE" w:rsidRDefault="001945AE" w:rsidP="001945AE">
      <w:pPr>
        <w:ind w:left="360"/>
      </w:pPr>
    </w:p>
    <w:p w:rsidR="00196970" w:rsidRPr="005C36A3" w:rsidRDefault="005C36A3" w:rsidP="005C36A3">
      <w:pPr>
        <w:ind w:firstLine="720"/>
      </w:pPr>
      <w:r>
        <w:tab/>
      </w:r>
    </w:p>
    <w:p w:rsidR="00196970" w:rsidRPr="006777D0" w:rsidRDefault="00196970" w:rsidP="00196970">
      <w:r w:rsidRPr="00B674A3">
        <w:rPr>
          <w:i/>
        </w:rPr>
        <w:tab/>
      </w:r>
      <w:r w:rsidRPr="006777D0">
        <w:t>3.  Town Clerk</w:t>
      </w:r>
    </w:p>
    <w:p w:rsidR="00196970" w:rsidRPr="006777D0" w:rsidRDefault="00196970" w:rsidP="00196970"/>
    <w:p w:rsidR="00196970" w:rsidRPr="006777D0" w:rsidRDefault="00196970" w:rsidP="00196970">
      <w:r w:rsidRPr="006777D0">
        <w:tab/>
      </w:r>
      <w:r w:rsidRPr="006777D0">
        <w:tab/>
        <w:t xml:space="preserve">a. Monthly Report </w:t>
      </w:r>
      <w:r w:rsidR="00756056" w:rsidRPr="006777D0">
        <w:t xml:space="preserve">for February, 2018 </w:t>
      </w:r>
      <w:r w:rsidRPr="006777D0">
        <w:t xml:space="preserve">and payment to Supervisor’s Account were in packet for Town Board review.  </w:t>
      </w:r>
    </w:p>
    <w:p w:rsidR="00196970" w:rsidRPr="006777D0" w:rsidRDefault="00196970" w:rsidP="00196970">
      <w:r w:rsidRPr="006777D0">
        <w:tab/>
      </w:r>
      <w:r w:rsidRPr="006777D0">
        <w:tab/>
        <w:t>b. The 2018 Annual report was also included in packet for the Boards’ review and audit, however the Town Board did not have time to do so prior to the meeting therefore</w:t>
      </w:r>
      <w:r w:rsidR="00756056" w:rsidRPr="006777D0">
        <w:t xml:space="preserve"> they will complete it following the meeting and will motion, if accepted at the April 10, 2018 meeting.</w:t>
      </w:r>
    </w:p>
    <w:p w:rsidR="005C36A3" w:rsidRDefault="00196970" w:rsidP="00196970">
      <w:r w:rsidRPr="006777D0">
        <w:tab/>
      </w:r>
      <w:r w:rsidRPr="006777D0">
        <w:tab/>
      </w:r>
      <w:r w:rsidR="005C36A3" w:rsidRPr="006777D0">
        <w:t>c. Town</w:t>
      </w:r>
      <w:r w:rsidRPr="006777D0">
        <w:t xml:space="preserve"> Clerk, Jackie </w:t>
      </w:r>
      <w:proofErr w:type="spellStart"/>
      <w:r w:rsidRPr="006777D0">
        <w:t>Roorda</w:t>
      </w:r>
      <w:proofErr w:type="spellEnd"/>
      <w:r w:rsidRPr="006777D0">
        <w:t xml:space="preserve"> advised that</w:t>
      </w:r>
      <w:r w:rsidR="00756056" w:rsidRPr="006777D0">
        <w:t xml:space="preserve"> Shred Solvers has agreed to lower the cost for shredding on May 12</w:t>
      </w:r>
      <w:r w:rsidR="00756056" w:rsidRPr="006777D0">
        <w:rPr>
          <w:vertAlign w:val="superscript"/>
        </w:rPr>
        <w:t>th</w:t>
      </w:r>
      <w:r w:rsidR="00756056" w:rsidRPr="006777D0">
        <w:t xml:space="preserve"> from $600.00 to $450.00.  She also reported that she has arranged for a medication drop-off and </w:t>
      </w:r>
      <w:r w:rsidR="00F220D7" w:rsidRPr="006777D0">
        <w:t xml:space="preserve">Rescue Mission drop-off at the Town Hall from 9:00AM – 1:00PM while the shredding event takes place.  </w:t>
      </w:r>
      <w:proofErr w:type="spellStart"/>
      <w:r w:rsidR="001945AE">
        <w:t>Eerything</w:t>
      </w:r>
      <w:proofErr w:type="spellEnd"/>
      <w:r w:rsidR="001945AE">
        <w:t xml:space="preserve"> donated to the Rescue Mission will either be sold at the Thrifty Shopper stores, donated to a worthy cause or recycled. </w:t>
      </w:r>
      <w:r w:rsidR="00F220D7" w:rsidRPr="006777D0">
        <w:t>Discussion regarding Constable Harrison Homer vs. Sheriff’s</w:t>
      </w:r>
      <w:r w:rsidR="00B674A3" w:rsidRPr="006777D0">
        <w:t>/Troopers</w:t>
      </w:r>
      <w:r w:rsidR="00F220D7" w:rsidRPr="006777D0">
        <w:t xml:space="preserve"> to handle the security for the medication drop-off took place</w:t>
      </w:r>
      <w:r w:rsidR="00B674A3" w:rsidRPr="006777D0">
        <w:t xml:space="preserve">.  Jackie </w:t>
      </w:r>
      <w:proofErr w:type="spellStart"/>
      <w:r w:rsidR="00B674A3" w:rsidRPr="006777D0">
        <w:t>Roorda</w:t>
      </w:r>
      <w:proofErr w:type="spellEnd"/>
      <w:r w:rsidR="00B674A3" w:rsidRPr="006777D0">
        <w:t xml:space="preserve"> will check more into the</w:t>
      </w:r>
      <w:r w:rsidR="001945AE">
        <w:t xml:space="preserve"> security</w:t>
      </w:r>
      <w:r w:rsidR="00B674A3" w:rsidRPr="006777D0">
        <w:t xml:space="preserve"> logistics prior to the next meeting.  </w:t>
      </w:r>
      <w:r w:rsidR="001945AE">
        <w:t xml:space="preserve">Tom </w:t>
      </w:r>
      <w:r w:rsidR="001945AE">
        <w:lastRenderedPageBreak/>
        <w:t>Chartrand suggested using free NYS Police services or reaching out to the Sheriff’s Department as we have our shared services agreement with them.</w:t>
      </w:r>
      <w:r w:rsidR="00756056" w:rsidRPr="006777D0">
        <w:t xml:space="preserve"> </w:t>
      </w:r>
    </w:p>
    <w:p w:rsidR="00196970" w:rsidRPr="006777D0" w:rsidRDefault="00196970" w:rsidP="00196970">
      <w:r w:rsidRPr="006777D0">
        <w:tab/>
      </w:r>
      <w:r w:rsidRPr="006777D0">
        <w:tab/>
      </w:r>
      <w:r w:rsidRPr="006777D0">
        <w:tab/>
      </w:r>
      <w:r w:rsidRPr="006777D0">
        <w:tab/>
      </w:r>
      <w:r w:rsidRPr="006777D0">
        <w:tab/>
      </w:r>
    </w:p>
    <w:p w:rsidR="00196970" w:rsidRPr="006777D0" w:rsidRDefault="00196970">
      <w:r w:rsidRPr="006777D0">
        <w:tab/>
        <w:t>4.   Building and Code Enforcement – Code Enforcement Officer Ralp</w:t>
      </w:r>
      <w:r w:rsidR="00756056" w:rsidRPr="006777D0">
        <w:t>h Lamson provided the Febr</w:t>
      </w:r>
      <w:r w:rsidRPr="006777D0">
        <w:t>uary, 2018 report for building permits issued</w:t>
      </w:r>
      <w:r w:rsidR="00756056" w:rsidRPr="006777D0">
        <w:t>.</w:t>
      </w:r>
      <w:r w:rsidRPr="006777D0">
        <w:tab/>
      </w:r>
    </w:p>
    <w:p w:rsidR="00196970" w:rsidRPr="006777D0" w:rsidRDefault="00196970" w:rsidP="00196970"/>
    <w:p w:rsidR="00196970" w:rsidRPr="006777D0" w:rsidRDefault="00756056" w:rsidP="00196970">
      <w:r w:rsidRPr="006777D0">
        <w:tab/>
        <w:t>5</w:t>
      </w:r>
      <w:r w:rsidR="001945AE">
        <w:t xml:space="preserve">.  Justice Court </w:t>
      </w:r>
      <w:r w:rsidR="00196970" w:rsidRPr="006777D0">
        <w:t xml:space="preserve">   </w:t>
      </w:r>
    </w:p>
    <w:p w:rsidR="00196970" w:rsidRPr="006777D0" w:rsidRDefault="00196970" w:rsidP="00196970"/>
    <w:p w:rsidR="00196970" w:rsidRPr="006777D0" w:rsidRDefault="00196970" w:rsidP="00196970">
      <w:r w:rsidRPr="006777D0">
        <w:tab/>
      </w:r>
      <w:r w:rsidRPr="006777D0">
        <w:tab/>
        <w:t>A.  Just</w:t>
      </w:r>
      <w:r w:rsidR="00C50EA9" w:rsidRPr="006777D0">
        <w:t>ices Monthly report for January 2018</w:t>
      </w:r>
    </w:p>
    <w:p w:rsidR="00196970" w:rsidRPr="006777D0" w:rsidRDefault="00196970" w:rsidP="00196970"/>
    <w:p w:rsidR="00196970" w:rsidRPr="006777D0" w:rsidRDefault="00196970" w:rsidP="00196970">
      <w:r w:rsidRPr="006777D0">
        <w:tab/>
      </w:r>
      <w:r w:rsidRPr="006777D0">
        <w:tab/>
      </w:r>
      <w:r w:rsidRPr="006777D0">
        <w:tab/>
      </w:r>
      <w:r w:rsidRPr="006777D0">
        <w:tab/>
      </w:r>
      <w:r w:rsidR="00C50EA9" w:rsidRPr="006777D0">
        <w:t>74</w:t>
      </w:r>
      <w:r w:rsidRPr="006777D0">
        <w:t xml:space="preserve"> - </w:t>
      </w:r>
      <w:r w:rsidR="00AB5DB2" w:rsidRPr="006777D0">
        <w:t>Total</w:t>
      </w:r>
      <w:r w:rsidRPr="006777D0">
        <w:t xml:space="preserve"> cases </w:t>
      </w:r>
      <w:r w:rsidR="00C50EA9" w:rsidRPr="006777D0">
        <w:t xml:space="preserve">for Judge </w:t>
      </w:r>
      <w:proofErr w:type="gramStart"/>
      <w:r w:rsidR="00C50EA9" w:rsidRPr="006777D0">
        <w:t xml:space="preserve">Perrin;   </w:t>
      </w:r>
      <w:proofErr w:type="gramEnd"/>
      <w:r w:rsidR="00C50EA9" w:rsidRPr="006777D0">
        <w:t>$5,401.00</w:t>
      </w:r>
      <w:r w:rsidRPr="006777D0">
        <w:t xml:space="preserve"> was taken in </w:t>
      </w:r>
      <w:r w:rsidRPr="006777D0">
        <w:tab/>
      </w:r>
      <w:r w:rsidRPr="006777D0">
        <w:tab/>
      </w:r>
      <w:r w:rsidRPr="006777D0">
        <w:tab/>
      </w:r>
      <w:r w:rsidRPr="006777D0">
        <w:tab/>
      </w:r>
      <w:r w:rsidR="00C50EA9" w:rsidRPr="006777D0">
        <w:tab/>
        <w:t>for the month of January, 2018</w:t>
      </w:r>
      <w:r w:rsidRPr="006777D0">
        <w:t>.</w:t>
      </w:r>
    </w:p>
    <w:p w:rsidR="00196970" w:rsidRPr="006777D0" w:rsidRDefault="00C50EA9" w:rsidP="00196970">
      <w:r w:rsidRPr="006777D0">
        <w:tab/>
      </w:r>
      <w:r w:rsidRPr="006777D0">
        <w:tab/>
      </w:r>
      <w:r w:rsidRPr="006777D0">
        <w:tab/>
      </w:r>
      <w:r w:rsidRPr="006777D0">
        <w:tab/>
        <w:t>75</w:t>
      </w:r>
      <w:r w:rsidR="00196970" w:rsidRPr="006777D0">
        <w:t xml:space="preserve"> - </w:t>
      </w:r>
      <w:r w:rsidR="00AB5DB2" w:rsidRPr="006777D0">
        <w:t>Total</w:t>
      </w:r>
      <w:r w:rsidR="00196970" w:rsidRPr="006777D0">
        <w:t xml:space="preserve"> ca</w:t>
      </w:r>
      <w:r w:rsidRPr="006777D0">
        <w:t xml:space="preserve">ses for Judge </w:t>
      </w:r>
      <w:proofErr w:type="gramStart"/>
      <w:r w:rsidRPr="006777D0">
        <w:t xml:space="preserve">Shute;   </w:t>
      </w:r>
      <w:proofErr w:type="gramEnd"/>
      <w:r w:rsidRPr="006777D0">
        <w:t>$6,743.00</w:t>
      </w:r>
      <w:r w:rsidR="00196970" w:rsidRPr="006777D0">
        <w:t xml:space="preserve"> was taken in </w:t>
      </w:r>
      <w:r w:rsidR="00196970" w:rsidRPr="006777D0">
        <w:tab/>
      </w:r>
      <w:r w:rsidR="00196970" w:rsidRPr="006777D0">
        <w:tab/>
      </w:r>
      <w:r w:rsidR="00196970" w:rsidRPr="006777D0">
        <w:tab/>
      </w:r>
      <w:r w:rsidR="00196970" w:rsidRPr="006777D0">
        <w:tab/>
      </w:r>
      <w:r w:rsidR="00196970" w:rsidRPr="006777D0">
        <w:tab/>
      </w:r>
      <w:r w:rsidRPr="006777D0">
        <w:tab/>
        <w:t>for the month of January, 2018</w:t>
      </w:r>
      <w:r w:rsidR="00196970" w:rsidRPr="006777D0">
        <w:t>.</w:t>
      </w:r>
      <w:r w:rsidR="00196970" w:rsidRPr="006777D0">
        <w:tab/>
      </w:r>
      <w:r w:rsidR="00196970" w:rsidRPr="006777D0">
        <w:tab/>
      </w:r>
    </w:p>
    <w:p w:rsidR="00196970" w:rsidRPr="006777D0" w:rsidRDefault="00196970" w:rsidP="00196970">
      <w:r w:rsidRPr="006777D0">
        <w:tab/>
      </w:r>
    </w:p>
    <w:p w:rsidR="00196970" w:rsidRPr="006777D0" w:rsidRDefault="00756056" w:rsidP="00196970">
      <w:r w:rsidRPr="006777D0">
        <w:tab/>
        <w:t>6</w:t>
      </w:r>
      <w:r w:rsidR="00196970" w:rsidRPr="006777D0">
        <w:t xml:space="preserve">.  Library </w:t>
      </w:r>
    </w:p>
    <w:p w:rsidR="00196970" w:rsidRPr="006777D0" w:rsidRDefault="00196970" w:rsidP="00196970"/>
    <w:p w:rsidR="00196970" w:rsidRDefault="00196970" w:rsidP="00196970">
      <w:r w:rsidRPr="006777D0">
        <w:tab/>
      </w:r>
      <w:r w:rsidRPr="006777D0">
        <w:tab/>
        <w:t>a. Board of Trustee Minut</w:t>
      </w:r>
      <w:r w:rsidR="00C50EA9" w:rsidRPr="006777D0">
        <w:t>es and Director’s Report for Febr</w:t>
      </w:r>
      <w:r w:rsidRPr="006777D0">
        <w:t>uary 2018 were available in the Town Board’s packet for review.</w:t>
      </w:r>
    </w:p>
    <w:p w:rsidR="001945AE" w:rsidRPr="006777D0" w:rsidRDefault="001945AE" w:rsidP="00196970">
      <w:r>
        <w:tab/>
      </w:r>
      <w:r>
        <w:tab/>
        <w:t>b.  Tom Chartrand and Dave Prince discussed money left over from their budget and possibly using it to purchase a new message board/sign for the front of the Town Hall.  They are willing to work with the Town and think that it will be similar to the sign in front of the LaFayette Fire Dept</w:t>
      </w:r>
      <w:r w:rsidR="0083416D">
        <w:t>.  Tom Chartrand advised that need to follow the procurement policy and once they are ready to buy the sign, he can transfer the money.</w:t>
      </w:r>
    </w:p>
    <w:p w:rsidR="00196970" w:rsidRPr="006777D0" w:rsidRDefault="00196970" w:rsidP="00196970"/>
    <w:p w:rsidR="00196970" w:rsidRDefault="00756056" w:rsidP="00196970">
      <w:r>
        <w:tab/>
        <w:t>7</w:t>
      </w:r>
      <w:r w:rsidR="00196970">
        <w:t>.  LCC</w:t>
      </w:r>
    </w:p>
    <w:p w:rsidR="0083416D" w:rsidRDefault="00196970" w:rsidP="00196970">
      <w:r>
        <w:tab/>
      </w:r>
      <w:r>
        <w:tab/>
      </w:r>
      <w:r w:rsidRPr="0083416D">
        <w:t>a. Dave Prince advised that the Community Council and th</w:t>
      </w:r>
      <w:r w:rsidR="0083416D" w:rsidRPr="0083416D">
        <w:t>e Library did</w:t>
      </w:r>
      <w:r w:rsidRPr="0083416D">
        <w:t xml:space="preserve"> move forward and share the expenses equally on the Fall P</w:t>
      </w:r>
      <w:r w:rsidR="0083416D" w:rsidRPr="0083416D">
        <w:t xml:space="preserve">revention program for seniors. </w:t>
      </w:r>
      <w:r w:rsidRPr="0083416D">
        <w:t xml:space="preserve">The </w:t>
      </w:r>
      <w:r w:rsidR="0083416D" w:rsidRPr="0083416D">
        <w:t>first class was held on Wednesday morning,</w:t>
      </w:r>
      <w:r w:rsidRPr="0083416D">
        <w:t xml:space="preserve"> March 7</w:t>
      </w:r>
      <w:r w:rsidRPr="0083416D">
        <w:rPr>
          <w:vertAlign w:val="superscript"/>
        </w:rPr>
        <w:t>th</w:t>
      </w:r>
      <w:r w:rsidRPr="0083416D">
        <w:t xml:space="preserve">, in the Library Community Room at the Town Hall. </w:t>
      </w:r>
      <w:r w:rsidR="0083416D" w:rsidRPr="0083416D">
        <w:t xml:space="preserve">  There were 11 people in attendance and expect 3 more to join.  Since the room is too small to accommodate this many, they have decided to hold the classes at the Community Center for the last 10 weeks</w:t>
      </w:r>
      <w:r w:rsidR="0083416D">
        <w:t xml:space="preserve">.  Jackie </w:t>
      </w:r>
      <w:proofErr w:type="spellStart"/>
      <w:r w:rsidR="0083416D">
        <w:t>Roorda</w:t>
      </w:r>
      <w:proofErr w:type="spellEnd"/>
      <w:r w:rsidR="0083416D">
        <w:t xml:space="preserve"> advised that there was a 96 and </w:t>
      </w:r>
      <w:proofErr w:type="gramStart"/>
      <w:r w:rsidR="0083416D">
        <w:t>89 year old</w:t>
      </w:r>
      <w:proofErr w:type="gramEnd"/>
      <w:r w:rsidR="0083416D">
        <w:t xml:space="preserve"> participating and their sister who is 93 years old plans to attend as well.</w:t>
      </w:r>
    </w:p>
    <w:p w:rsidR="00C22B16" w:rsidRDefault="00C22B16" w:rsidP="00196970"/>
    <w:p w:rsidR="00C22B16" w:rsidRDefault="00C22B16" w:rsidP="00196970">
      <w:r>
        <w:tab/>
      </w:r>
      <w:r>
        <w:tab/>
        <w:t>b.  Baseball and lacrosse registration is done.  LCC is going to try to hold as many practices on Saturdays to avoid the kids having to practice later in the evenings.  They will be having pre-season workouts at the school as well.</w:t>
      </w:r>
    </w:p>
    <w:p w:rsidR="00C22B16" w:rsidRDefault="00C22B16" w:rsidP="00196970"/>
    <w:p w:rsidR="00C22B16" w:rsidRPr="0083416D" w:rsidRDefault="00C22B16" w:rsidP="00196970">
      <w:r>
        <w:tab/>
      </w:r>
      <w:r>
        <w:tab/>
        <w:t xml:space="preserve">c.  Song Mountain ski program.  Due to the weather a lot of Friday evenings were not available for skiing.  Song Mountain has agreed to allow those with a </w:t>
      </w:r>
      <w:proofErr w:type="gramStart"/>
      <w:r>
        <w:t>one day</w:t>
      </w:r>
      <w:proofErr w:type="gramEnd"/>
      <w:r>
        <w:t xml:space="preserve"> pass to ski anytime for the rest of the season.</w:t>
      </w:r>
    </w:p>
    <w:p w:rsidR="0083416D" w:rsidRPr="0083416D" w:rsidRDefault="0083416D" w:rsidP="00196970"/>
    <w:p w:rsidR="00196970" w:rsidRDefault="00196970" w:rsidP="00196970">
      <w:r w:rsidRPr="006777D0">
        <w:rPr>
          <w:i/>
        </w:rPr>
        <w:tab/>
      </w:r>
      <w:r w:rsidRPr="0083416D">
        <w:t xml:space="preserve">8.  </w:t>
      </w:r>
      <w:r w:rsidR="00766021">
        <w:t xml:space="preserve">Parks, Recreation &amp; Youth – Dave Prince commented that when Town Clerk, Jackie </w:t>
      </w:r>
      <w:proofErr w:type="spellStart"/>
      <w:r w:rsidR="00766021">
        <w:t>Roorda</w:t>
      </w:r>
      <w:proofErr w:type="spellEnd"/>
      <w:r w:rsidR="00766021">
        <w:t xml:space="preserve"> puts together a flyer for the shredding, </w:t>
      </w:r>
      <w:r w:rsidR="00110C7E">
        <w:t>medication drop off and Rescue Mission drop, he will post it and also put it on their site.</w:t>
      </w:r>
    </w:p>
    <w:p w:rsidR="00110C7E" w:rsidRDefault="00110C7E" w:rsidP="00196970">
      <w:r>
        <w:lastRenderedPageBreak/>
        <w:tab/>
      </w:r>
      <w:r>
        <w:tab/>
        <w:t>Prince also advised that they are already meeting regarding the Community Days.</w:t>
      </w:r>
    </w:p>
    <w:p w:rsidR="00110C7E" w:rsidRDefault="00110C7E" w:rsidP="00196970"/>
    <w:p w:rsidR="00110C7E" w:rsidRDefault="00110C7E" w:rsidP="00196970"/>
    <w:p w:rsidR="00110C7E" w:rsidRDefault="00110C7E" w:rsidP="00196970">
      <w:r>
        <w:t>County Legislator Dave Knapp asked to speak regarding a couple matters.</w:t>
      </w:r>
    </w:p>
    <w:p w:rsidR="00110C7E" w:rsidRDefault="00110C7E" w:rsidP="00196970"/>
    <w:p w:rsidR="00110C7E" w:rsidRDefault="00110C7E" w:rsidP="00196970">
      <w:r>
        <w:tab/>
        <w:t>#1</w:t>
      </w:r>
      <w:r w:rsidR="0006043C">
        <w:t>) Legislator</w:t>
      </w:r>
      <w:r>
        <w:t xml:space="preserve"> Dave Knapp reported that Congressman Katko, is working to appeal the FEMA decision regarding the damages to the roads from the July, 2017 storms as they have new information to investigate.  Cayuga County was also denied FEMA </w:t>
      </w:r>
      <w:proofErr w:type="gramStart"/>
      <w:r>
        <w:t>assistance,</w:t>
      </w:r>
      <w:proofErr w:type="gramEnd"/>
      <w:r>
        <w:t xml:space="preserve"> however they have found past precedence wherein FEMA assisted when multiple damage occurred arising from an incidence.  </w:t>
      </w:r>
    </w:p>
    <w:p w:rsidR="00110C7E" w:rsidRDefault="00110C7E" w:rsidP="00196970"/>
    <w:p w:rsidR="00D17DA3" w:rsidRPr="00766021" w:rsidRDefault="00110C7E" w:rsidP="00196970">
      <w:r>
        <w:tab/>
        <w:t>#2</w:t>
      </w:r>
      <w:r w:rsidR="0006043C">
        <w:t>) Knapp</w:t>
      </w:r>
      <w:r>
        <w:t xml:space="preserve"> advised that he has been working for years on the matter of certain areas lacking broadband internet. Senator </w:t>
      </w:r>
      <w:proofErr w:type="spellStart"/>
      <w:r>
        <w:t>Valesky</w:t>
      </w:r>
      <w:proofErr w:type="spellEnd"/>
      <w:r>
        <w:t xml:space="preserve">, Assemblyman Finch have been very helpful in this pursuit.  The good news is that when Comcast and Verizon merged, </w:t>
      </w:r>
      <w:r w:rsidR="0006043C">
        <w:t xml:space="preserve">to become Spectrum, NYS said they have to work on the broadband for those who do not have access.  145,000 </w:t>
      </w:r>
      <w:proofErr w:type="gramStart"/>
      <w:r w:rsidR="0006043C">
        <w:t>home</w:t>
      </w:r>
      <w:proofErr w:type="gramEnd"/>
      <w:r w:rsidR="0006043C">
        <w:t xml:space="preserve"> in Upstate New York, Onondaga County will be getting hooked up.  They are not telling us exactly who </w:t>
      </w:r>
      <w:r w:rsidR="00EE29AA">
        <w:t xml:space="preserve">it </w:t>
      </w:r>
      <w:r w:rsidR="0006043C">
        <w:t>will be but it looks as though they are filling in the</w:t>
      </w:r>
      <w:r w:rsidR="00D17DA3">
        <w:t xml:space="preserve"> gaps on Eager and Apulia Roads.</w:t>
      </w:r>
    </w:p>
    <w:p w:rsidR="00196970" w:rsidRPr="006777D0" w:rsidRDefault="00196970" w:rsidP="00196970">
      <w:pPr>
        <w:rPr>
          <w:i/>
        </w:rPr>
      </w:pPr>
    </w:p>
    <w:p w:rsidR="00196970" w:rsidRPr="006777D0" w:rsidRDefault="00196970" w:rsidP="00196970">
      <w:pPr>
        <w:rPr>
          <w:i/>
        </w:rPr>
      </w:pPr>
      <w:r w:rsidRPr="006777D0">
        <w:rPr>
          <w:i/>
        </w:rPr>
        <w:tab/>
      </w:r>
    </w:p>
    <w:p w:rsidR="00196970" w:rsidRPr="005C36A3" w:rsidRDefault="00196970" w:rsidP="00196970">
      <w:r w:rsidRPr="005C36A3">
        <w:t>B.</w:t>
      </w:r>
      <w:r w:rsidRPr="005C36A3">
        <w:tab/>
        <w:t xml:space="preserve">Committees </w:t>
      </w:r>
      <w:r w:rsidR="00756056" w:rsidRPr="005C36A3">
        <w:t>– No Committee Reports</w:t>
      </w:r>
      <w:r w:rsidR="0006043C">
        <w:t>, however Supervisor Fitzpatrick mentioned he received a letter from the LaFayette Fire Dept. saying they do not have to disclose to the Town their records.  He will update next meeting.</w:t>
      </w:r>
    </w:p>
    <w:p w:rsidR="00196970" w:rsidRPr="005C36A3" w:rsidRDefault="00196970" w:rsidP="00196970"/>
    <w:p w:rsidR="00196970" w:rsidRPr="005C36A3" w:rsidRDefault="00196970" w:rsidP="00756056">
      <w:r w:rsidRPr="005C36A3">
        <w:tab/>
      </w:r>
    </w:p>
    <w:p w:rsidR="00196970" w:rsidRPr="005C36A3" w:rsidRDefault="00196970" w:rsidP="00196970">
      <w:r w:rsidRPr="005C36A3">
        <w:t>8.</w:t>
      </w:r>
      <w:r w:rsidRPr="005C36A3">
        <w:tab/>
        <w:t xml:space="preserve"> NEW BUSINESS – No new business was discussed.</w:t>
      </w:r>
    </w:p>
    <w:p w:rsidR="00196970" w:rsidRPr="005C36A3" w:rsidRDefault="00196970" w:rsidP="00196970"/>
    <w:p w:rsidR="00196970" w:rsidRPr="005C36A3" w:rsidRDefault="00196970" w:rsidP="00196970">
      <w:r w:rsidRPr="005C36A3">
        <w:tab/>
      </w:r>
    </w:p>
    <w:p w:rsidR="00196970" w:rsidRPr="005C36A3" w:rsidRDefault="00196970" w:rsidP="00196970">
      <w:r w:rsidRPr="005C36A3">
        <w:rPr>
          <w:b/>
        </w:rPr>
        <w:t>9</w:t>
      </w:r>
      <w:r w:rsidRPr="005C36A3">
        <w:t>.      Motion to audit and pay bills.</w:t>
      </w:r>
    </w:p>
    <w:p w:rsidR="00196970" w:rsidRPr="005C36A3" w:rsidRDefault="00196970" w:rsidP="00196970"/>
    <w:p w:rsidR="00196970" w:rsidRPr="00552F6E" w:rsidRDefault="00552F6E" w:rsidP="00196970">
      <w:pPr>
        <w:ind w:left="360"/>
        <w:rPr>
          <w:b/>
        </w:rPr>
      </w:pPr>
      <w:r>
        <w:rPr>
          <w:b/>
          <w:i/>
        </w:rPr>
        <w:tab/>
      </w:r>
      <w:r>
        <w:rPr>
          <w:b/>
          <w:i/>
        </w:rPr>
        <w:tab/>
      </w:r>
      <w:r w:rsidRPr="00552F6E">
        <w:rPr>
          <w:b/>
        </w:rPr>
        <w:t>General Fund</w:t>
      </w:r>
      <w:r w:rsidRPr="00552F6E">
        <w:rPr>
          <w:b/>
        </w:rPr>
        <w:tab/>
      </w:r>
      <w:r w:rsidRPr="00552F6E">
        <w:rPr>
          <w:b/>
        </w:rPr>
        <w:tab/>
        <w:t>12315-12345</w:t>
      </w:r>
      <w:r w:rsidRPr="00552F6E">
        <w:rPr>
          <w:b/>
        </w:rPr>
        <w:tab/>
      </w:r>
      <w:proofErr w:type="gramStart"/>
      <w:r w:rsidRPr="00552F6E">
        <w:rPr>
          <w:b/>
        </w:rPr>
        <w:tab/>
        <w:t xml:space="preserve">  </w:t>
      </w:r>
      <w:r w:rsidRPr="00552F6E">
        <w:rPr>
          <w:b/>
        </w:rPr>
        <w:tab/>
      </w:r>
      <w:proofErr w:type="gramEnd"/>
      <w:r w:rsidR="00AB5DB2" w:rsidRPr="00552F6E">
        <w:rPr>
          <w:b/>
        </w:rPr>
        <w:t>$ 21,107.24</w:t>
      </w:r>
    </w:p>
    <w:p w:rsidR="00196970" w:rsidRPr="00552F6E" w:rsidRDefault="00552F6E" w:rsidP="00196970">
      <w:pPr>
        <w:ind w:left="360"/>
        <w:rPr>
          <w:b/>
        </w:rPr>
      </w:pPr>
      <w:r w:rsidRPr="00552F6E">
        <w:rPr>
          <w:b/>
        </w:rPr>
        <w:tab/>
      </w:r>
      <w:r w:rsidRPr="00552F6E">
        <w:rPr>
          <w:b/>
        </w:rPr>
        <w:tab/>
        <w:t>Highway Fund</w:t>
      </w:r>
      <w:r w:rsidRPr="00552F6E">
        <w:rPr>
          <w:b/>
        </w:rPr>
        <w:tab/>
      </w:r>
      <w:r w:rsidRPr="00552F6E">
        <w:rPr>
          <w:b/>
        </w:rPr>
        <w:tab/>
        <w:t>12346-12370</w:t>
      </w:r>
      <w:r w:rsidRPr="00552F6E">
        <w:rPr>
          <w:b/>
        </w:rPr>
        <w:tab/>
      </w:r>
      <w:r w:rsidRPr="00552F6E">
        <w:rPr>
          <w:b/>
        </w:rPr>
        <w:tab/>
      </w:r>
      <w:r w:rsidRPr="00552F6E">
        <w:rPr>
          <w:b/>
        </w:rPr>
        <w:tab/>
      </w:r>
      <w:r w:rsidR="00AB5DB2" w:rsidRPr="00552F6E">
        <w:rPr>
          <w:b/>
        </w:rPr>
        <w:t>$ 28,592.96</w:t>
      </w:r>
    </w:p>
    <w:p w:rsidR="00196970" w:rsidRPr="00552F6E" w:rsidRDefault="00552F6E" w:rsidP="00196970">
      <w:pPr>
        <w:ind w:left="360"/>
        <w:rPr>
          <w:b/>
        </w:rPr>
      </w:pPr>
      <w:r w:rsidRPr="00552F6E">
        <w:rPr>
          <w:b/>
        </w:rPr>
        <w:tab/>
      </w:r>
      <w:r w:rsidRPr="00552F6E">
        <w:rPr>
          <w:b/>
        </w:rPr>
        <w:tab/>
        <w:t>Special District</w:t>
      </w:r>
      <w:r w:rsidRPr="00552F6E">
        <w:rPr>
          <w:b/>
        </w:rPr>
        <w:tab/>
      </w:r>
      <w:r w:rsidRPr="00552F6E">
        <w:rPr>
          <w:b/>
        </w:rPr>
        <w:tab/>
        <w:t>12372-12372</w:t>
      </w:r>
      <w:r w:rsidR="00196970" w:rsidRPr="00552F6E">
        <w:rPr>
          <w:b/>
        </w:rPr>
        <w:t xml:space="preserve"> </w:t>
      </w:r>
      <w:proofErr w:type="gramStart"/>
      <w:r w:rsidR="00196970" w:rsidRPr="00552F6E">
        <w:rPr>
          <w:b/>
        </w:rPr>
        <w:tab/>
        <w:t xml:space="preserve">  </w:t>
      </w:r>
      <w:r w:rsidR="00196970" w:rsidRPr="00552F6E">
        <w:rPr>
          <w:b/>
        </w:rPr>
        <w:tab/>
      </w:r>
      <w:proofErr w:type="gramEnd"/>
      <w:r w:rsidRPr="00552F6E">
        <w:rPr>
          <w:b/>
        </w:rPr>
        <w:t>$    1,882.06</w:t>
      </w:r>
      <w:r w:rsidR="00196970" w:rsidRPr="00552F6E">
        <w:rPr>
          <w:b/>
        </w:rPr>
        <w:t xml:space="preserve">       </w:t>
      </w:r>
    </w:p>
    <w:p w:rsidR="00196970" w:rsidRPr="00CB39F8" w:rsidRDefault="00196970" w:rsidP="00196970">
      <w:pPr>
        <w:ind w:left="360"/>
        <w:rPr>
          <w:b/>
        </w:rPr>
      </w:pPr>
      <w:r w:rsidRPr="00CB39F8">
        <w:rPr>
          <w:b/>
        </w:rPr>
        <w:tab/>
      </w:r>
      <w:r w:rsidRPr="00CB39F8">
        <w:rPr>
          <w:b/>
        </w:rPr>
        <w:tab/>
      </w:r>
    </w:p>
    <w:p w:rsidR="00196970" w:rsidRPr="006777D0" w:rsidRDefault="00756056" w:rsidP="00196970">
      <w:pPr>
        <w:rPr>
          <w:b/>
        </w:rPr>
      </w:pPr>
      <w:r w:rsidRPr="006777D0">
        <w:rPr>
          <w:b/>
        </w:rPr>
        <w:t>Councilor Dwyer</w:t>
      </w:r>
      <w:r w:rsidR="00196970" w:rsidRPr="006777D0">
        <w:rPr>
          <w:b/>
        </w:rPr>
        <w:t>, moved and Zajac seconded the motion to audit and pay the above li</w:t>
      </w:r>
      <w:r w:rsidRPr="006777D0">
        <w:rPr>
          <w:b/>
        </w:rPr>
        <w:t xml:space="preserve">sted bills.  </w:t>
      </w:r>
      <w:r w:rsidRPr="006777D0">
        <w:rPr>
          <w:b/>
        </w:rPr>
        <w:tab/>
      </w:r>
      <w:r w:rsidRPr="006777D0">
        <w:rPr>
          <w:b/>
        </w:rPr>
        <w:tab/>
      </w:r>
      <w:r w:rsidRPr="006777D0">
        <w:rPr>
          <w:b/>
        </w:rPr>
        <w:tab/>
        <w:t>Motion carried 5</w:t>
      </w:r>
      <w:r w:rsidR="00196970" w:rsidRPr="006777D0">
        <w:rPr>
          <w:b/>
        </w:rPr>
        <w:t xml:space="preserve"> - 0.</w:t>
      </w:r>
    </w:p>
    <w:p w:rsidR="00196970" w:rsidRPr="006777D0" w:rsidRDefault="00196970" w:rsidP="00196970">
      <w:pPr>
        <w:rPr>
          <w:b/>
        </w:rPr>
      </w:pPr>
      <w:r w:rsidRPr="006777D0">
        <w:rPr>
          <w:b/>
        </w:rPr>
        <w:tab/>
      </w:r>
      <w:r w:rsidRPr="006777D0">
        <w:rPr>
          <w:b/>
        </w:rPr>
        <w:tab/>
      </w:r>
    </w:p>
    <w:p w:rsidR="00196970" w:rsidRPr="006777D0" w:rsidRDefault="00196970" w:rsidP="00196970">
      <w:pPr>
        <w:rPr>
          <w:b/>
        </w:rPr>
      </w:pPr>
      <w:r w:rsidRPr="006777D0">
        <w:rPr>
          <w:b/>
        </w:rPr>
        <w:tab/>
      </w:r>
      <w:r w:rsidRPr="006777D0">
        <w:rPr>
          <w:b/>
        </w:rPr>
        <w:tab/>
        <w:t>Daniel Fitzpatrick</w:t>
      </w:r>
      <w:r w:rsidRPr="006777D0">
        <w:rPr>
          <w:b/>
        </w:rPr>
        <w:tab/>
      </w:r>
      <w:r w:rsidRPr="006777D0">
        <w:rPr>
          <w:b/>
        </w:rPr>
        <w:tab/>
        <w:t>Supervisor</w:t>
      </w:r>
      <w:r w:rsidRPr="006777D0">
        <w:rPr>
          <w:b/>
        </w:rPr>
        <w:tab/>
      </w:r>
      <w:r w:rsidRPr="006777D0">
        <w:rPr>
          <w:b/>
        </w:rPr>
        <w:tab/>
      </w:r>
      <w:r w:rsidRPr="006777D0">
        <w:rPr>
          <w:b/>
        </w:rPr>
        <w:tab/>
        <w:t>Voted</w:t>
      </w:r>
      <w:r w:rsidRPr="006777D0">
        <w:rPr>
          <w:b/>
        </w:rPr>
        <w:tab/>
      </w:r>
      <w:r w:rsidRPr="006777D0">
        <w:rPr>
          <w:b/>
        </w:rPr>
        <w:tab/>
        <w:t>Yes</w:t>
      </w:r>
    </w:p>
    <w:p w:rsidR="00196970" w:rsidRPr="006777D0" w:rsidRDefault="00196970" w:rsidP="00196970">
      <w:pPr>
        <w:rPr>
          <w:b/>
        </w:rPr>
      </w:pPr>
      <w:r w:rsidRPr="006777D0">
        <w:rPr>
          <w:b/>
        </w:rPr>
        <w:tab/>
      </w:r>
      <w:r w:rsidRPr="006777D0">
        <w:rPr>
          <w:b/>
        </w:rPr>
        <w:tab/>
        <w:t>Steve Zajac</w:t>
      </w:r>
      <w:r w:rsidRPr="006777D0">
        <w:rPr>
          <w:b/>
        </w:rPr>
        <w:tab/>
      </w:r>
      <w:r w:rsidRPr="006777D0">
        <w:rPr>
          <w:b/>
        </w:rPr>
        <w:tab/>
      </w:r>
      <w:r w:rsidRPr="006777D0">
        <w:rPr>
          <w:b/>
        </w:rPr>
        <w:tab/>
        <w:t>Councilor</w:t>
      </w:r>
      <w:r w:rsidRPr="006777D0">
        <w:rPr>
          <w:b/>
        </w:rPr>
        <w:tab/>
      </w:r>
      <w:r w:rsidRPr="006777D0">
        <w:rPr>
          <w:b/>
        </w:rPr>
        <w:tab/>
      </w:r>
      <w:r w:rsidRPr="006777D0">
        <w:rPr>
          <w:b/>
        </w:rPr>
        <w:tab/>
        <w:t>Voted</w:t>
      </w:r>
      <w:r w:rsidRPr="006777D0">
        <w:rPr>
          <w:b/>
        </w:rPr>
        <w:tab/>
      </w:r>
      <w:r w:rsidRPr="006777D0">
        <w:rPr>
          <w:b/>
        </w:rPr>
        <w:tab/>
        <w:t>Yes</w:t>
      </w:r>
    </w:p>
    <w:p w:rsidR="00756056" w:rsidRPr="006777D0" w:rsidRDefault="00756056" w:rsidP="00196970">
      <w:pPr>
        <w:rPr>
          <w:b/>
        </w:rPr>
      </w:pPr>
      <w:r w:rsidRPr="006777D0">
        <w:rPr>
          <w:b/>
        </w:rPr>
        <w:tab/>
      </w:r>
      <w:r w:rsidRPr="006777D0">
        <w:rPr>
          <w:b/>
        </w:rPr>
        <w:tab/>
        <w:t>Melanie Palmer</w:t>
      </w:r>
      <w:r w:rsidRPr="006777D0">
        <w:rPr>
          <w:b/>
        </w:rPr>
        <w:tab/>
      </w:r>
      <w:r w:rsidRPr="006777D0">
        <w:rPr>
          <w:b/>
        </w:rPr>
        <w:tab/>
        <w:t>Councilor</w:t>
      </w:r>
      <w:r w:rsidRPr="006777D0">
        <w:rPr>
          <w:b/>
        </w:rPr>
        <w:tab/>
      </w:r>
      <w:r w:rsidRPr="006777D0">
        <w:rPr>
          <w:b/>
        </w:rPr>
        <w:tab/>
      </w:r>
      <w:r w:rsidRPr="006777D0">
        <w:rPr>
          <w:b/>
        </w:rPr>
        <w:tab/>
        <w:t>Voted</w:t>
      </w:r>
      <w:r w:rsidRPr="006777D0">
        <w:rPr>
          <w:b/>
        </w:rPr>
        <w:tab/>
      </w:r>
      <w:r w:rsidRPr="006777D0">
        <w:rPr>
          <w:b/>
        </w:rPr>
        <w:tab/>
        <w:t>Yes</w:t>
      </w:r>
    </w:p>
    <w:p w:rsidR="00196970" w:rsidRPr="006777D0" w:rsidRDefault="00196970" w:rsidP="00196970">
      <w:pPr>
        <w:rPr>
          <w:b/>
        </w:rPr>
      </w:pPr>
      <w:r w:rsidRPr="006777D0">
        <w:rPr>
          <w:b/>
        </w:rPr>
        <w:tab/>
      </w:r>
      <w:r w:rsidRPr="006777D0">
        <w:rPr>
          <w:b/>
        </w:rPr>
        <w:tab/>
        <w:t>Carole Dwyer</w:t>
      </w:r>
      <w:r w:rsidRPr="006777D0">
        <w:rPr>
          <w:b/>
        </w:rPr>
        <w:tab/>
      </w:r>
      <w:r w:rsidRPr="006777D0">
        <w:rPr>
          <w:b/>
        </w:rPr>
        <w:tab/>
        <w:t>Councilor</w:t>
      </w:r>
      <w:r w:rsidRPr="006777D0">
        <w:rPr>
          <w:b/>
        </w:rPr>
        <w:tab/>
      </w:r>
      <w:r w:rsidRPr="006777D0">
        <w:rPr>
          <w:b/>
        </w:rPr>
        <w:tab/>
      </w:r>
      <w:r w:rsidRPr="006777D0">
        <w:rPr>
          <w:b/>
        </w:rPr>
        <w:tab/>
        <w:t>Voted</w:t>
      </w:r>
      <w:r w:rsidRPr="006777D0">
        <w:rPr>
          <w:b/>
        </w:rPr>
        <w:tab/>
      </w:r>
      <w:r w:rsidRPr="006777D0">
        <w:rPr>
          <w:b/>
        </w:rPr>
        <w:tab/>
        <w:t>Yes</w:t>
      </w:r>
    </w:p>
    <w:p w:rsidR="00196970" w:rsidRPr="006777D0" w:rsidRDefault="00196970" w:rsidP="00196970">
      <w:pPr>
        <w:rPr>
          <w:b/>
        </w:rPr>
      </w:pPr>
      <w:r w:rsidRPr="006777D0">
        <w:rPr>
          <w:b/>
        </w:rPr>
        <w:tab/>
      </w:r>
      <w:r w:rsidRPr="006777D0">
        <w:rPr>
          <w:b/>
        </w:rPr>
        <w:tab/>
        <w:t>Michael Johnson</w:t>
      </w:r>
      <w:r w:rsidRPr="006777D0">
        <w:rPr>
          <w:b/>
        </w:rPr>
        <w:tab/>
      </w:r>
      <w:r w:rsidRPr="006777D0">
        <w:rPr>
          <w:b/>
        </w:rPr>
        <w:tab/>
        <w:t>Councilor</w:t>
      </w:r>
      <w:r w:rsidRPr="006777D0">
        <w:rPr>
          <w:b/>
        </w:rPr>
        <w:tab/>
      </w:r>
      <w:r w:rsidRPr="006777D0">
        <w:rPr>
          <w:b/>
        </w:rPr>
        <w:tab/>
      </w:r>
      <w:r w:rsidRPr="006777D0">
        <w:rPr>
          <w:b/>
        </w:rPr>
        <w:tab/>
        <w:t xml:space="preserve">Voted </w:t>
      </w:r>
      <w:r w:rsidRPr="006777D0">
        <w:rPr>
          <w:b/>
        </w:rPr>
        <w:tab/>
        <w:t>Yes</w:t>
      </w:r>
      <w:r w:rsidRPr="006777D0">
        <w:rPr>
          <w:b/>
        </w:rPr>
        <w:tab/>
      </w:r>
    </w:p>
    <w:p w:rsidR="00196970" w:rsidRPr="006777D0" w:rsidRDefault="00196970" w:rsidP="00196970">
      <w:pPr>
        <w:tabs>
          <w:tab w:val="left" w:pos="2863"/>
        </w:tabs>
        <w:rPr>
          <w:b/>
        </w:rPr>
      </w:pPr>
    </w:p>
    <w:p w:rsidR="00196970" w:rsidRPr="006777D0" w:rsidRDefault="00196970" w:rsidP="00196970">
      <w:pPr>
        <w:tabs>
          <w:tab w:val="left" w:pos="2863"/>
        </w:tabs>
      </w:pPr>
      <w:r w:rsidRPr="006777D0">
        <w:t>10.    Motion to adjourn.</w:t>
      </w:r>
    </w:p>
    <w:p w:rsidR="00196970" w:rsidRPr="006777D0" w:rsidRDefault="00196970" w:rsidP="00196970">
      <w:pPr>
        <w:rPr>
          <w:b/>
        </w:rPr>
      </w:pPr>
    </w:p>
    <w:p w:rsidR="00196970" w:rsidRPr="006777D0" w:rsidRDefault="00196970" w:rsidP="00196970">
      <w:pPr>
        <w:rPr>
          <w:b/>
        </w:rPr>
      </w:pPr>
      <w:r w:rsidRPr="006777D0">
        <w:rPr>
          <w:b/>
        </w:rPr>
        <w:lastRenderedPageBreak/>
        <w:t>Councilor Dwyer moved Zajac and seconded the motion to adjourn t</w:t>
      </w:r>
      <w:r w:rsidR="00756056" w:rsidRPr="006777D0">
        <w:rPr>
          <w:b/>
        </w:rPr>
        <w:t xml:space="preserve">he meeting.  </w:t>
      </w:r>
      <w:r w:rsidR="00756056" w:rsidRPr="006777D0">
        <w:rPr>
          <w:b/>
        </w:rPr>
        <w:tab/>
      </w:r>
      <w:r w:rsidR="00756056" w:rsidRPr="006777D0">
        <w:rPr>
          <w:b/>
        </w:rPr>
        <w:tab/>
      </w:r>
      <w:r w:rsidR="00756056" w:rsidRPr="006777D0">
        <w:rPr>
          <w:b/>
        </w:rPr>
        <w:tab/>
        <w:t>Motion carried 5</w:t>
      </w:r>
      <w:r w:rsidRPr="006777D0">
        <w:rPr>
          <w:b/>
        </w:rPr>
        <w:t xml:space="preserve"> - 0. </w:t>
      </w:r>
    </w:p>
    <w:p w:rsidR="00196970" w:rsidRPr="006777D0" w:rsidRDefault="00196970" w:rsidP="00196970">
      <w:pPr>
        <w:rPr>
          <w:b/>
        </w:rPr>
      </w:pPr>
      <w:r w:rsidRPr="006777D0">
        <w:rPr>
          <w:b/>
        </w:rPr>
        <w:tab/>
      </w:r>
      <w:r w:rsidRPr="006777D0">
        <w:rPr>
          <w:b/>
        </w:rPr>
        <w:tab/>
      </w:r>
    </w:p>
    <w:p w:rsidR="00196970" w:rsidRPr="006777D0" w:rsidRDefault="00196970" w:rsidP="00196970">
      <w:pPr>
        <w:rPr>
          <w:b/>
        </w:rPr>
      </w:pPr>
      <w:r w:rsidRPr="006777D0">
        <w:rPr>
          <w:b/>
        </w:rPr>
        <w:tab/>
      </w:r>
      <w:r w:rsidRPr="006777D0">
        <w:rPr>
          <w:b/>
        </w:rPr>
        <w:tab/>
        <w:t>Daniel Fitzpatrick</w:t>
      </w:r>
      <w:r w:rsidRPr="006777D0">
        <w:rPr>
          <w:b/>
        </w:rPr>
        <w:tab/>
      </w:r>
      <w:r w:rsidRPr="006777D0">
        <w:rPr>
          <w:b/>
        </w:rPr>
        <w:tab/>
        <w:t>Supervisor</w:t>
      </w:r>
      <w:r w:rsidRPr="006777D0">
        <w:rPr>
          <w:b/>
        </w:rPr>
        <w:tab/>
      </w:r>
      <w:r w:rsidRPr="006777D0">
        <w:rPr>
          <w:b/>
        </w:rPr>
        <w:tab/>
      </w:r>
      <w:r w:rsidRPr="006777D0">
        <w:rPr>
          <w:b/>
        </w:rPr>
        <w:tab/>
        <w:t>Voted</w:t>
      </w:r>
      <w:r w:rsidRPr="006777D0">
        <w:rPr>
          <w:b/>
        </w:rPr>
        <w:tab/>
      </w:r>
      <w:r w:rsidRPr="006777D0">
        <w:rPr>
          <w:b/>
        </w:rPr>
        <w:tab/>
        <w:t>Yes</w:t>
      </w:r>
    </w:p>
    <w:p w:rsidR="00196970" w:rsidRPr="006777D0" w:rsidRDefault="00196970" w:rsidP="00196970">
      <w:pPr>
        <w:rPr>
          <w:b/>
        </w:rPr>
      </w:pPr>
      <w:r w:rsidRPr="006777D0">
        <w:rPr>
          <w:b/>
        </w:rPr>
        <w:tab/>
      </w:r>
      <w:r w:rsidRPr="006777D0">
        <w:rPr>
          <w:b/>
        </w:rPr>
        <w:tab/>
        <w:t>Steve Zajac</w:t>
      </w:r>
      <w:r w:rsidRPr="006777D0">
        <w:rPr>
          <w:b/>
        </w:rPr>
        <w:tab/>
      </w:r>
      <w:r w:rsidRPr="006777D0">
        <w:rPr>
          <w:b/>
        </w:rPr>
        <w:tab/>
      </w:r>
      <w:r w:rsidRPr="006777D0">
        <w:rPr>
          <w:b/>
        </w:rPr>
        <w:tab/>
        <w:t>Councilor</w:t>
      </w:r>
      <w:r w:rsidRPr="006777D0">
        <w:rPr>
          <w:b/>
        </w:rPr>
        <w:tab/>
      </w:r>
      <w:r w:rsidRPr="006777D0">
        <w:rPr>
          <w:b/>
        </w:rPr>
        <w:tab/>
      </w:r>
      <w:r w:rsidRPr="006777D0">
        <w:rPr>
          <w:b/>
        </w:rPr>
        <w:tab/>
        <w:t>Voted</w:t>
      </w:r>
      <w:r w:rsidRPr="006777D0">
        <w:rPr>
          <w:b/>
        </w:rPr>
        <w:tab/>
      </w:r>
      <w:r w:rsidRPr="006777D0">
        <w:rPr>
          <w:b/>
        </w:rPr>
        <w:tab/>
        <w:t>Yes</w:t>
      </w:r>
    </w:p>
    <w:p w:rsidR="00756056" w:rsidRPr="006777D0" w:rsidRDefault="00756056" w:rsidP="00196970">
      <w:pPr>
        <w:rPr>
          <w:b/>
        </w:rPr>
      </w:pPr>
      <w:r w:rsidRPr="006777D0">
        <w:rPr>
          <w:b/>
        </w:rPr>
        <w:tab/>
      </w:r>
      <w:r w:rsidRPr="006777D0">
        <w:rPr>
          <w:b/>
        </w:rPr>
        <w:tab/>
        <w:t>Melanie Palmer</w:t>
      </w:r>
      <w:r w:rsidRPr="006777D0">
        <w:rPr>
          <w:b/>
        </w:rPr>
        <w:tab/>
      </w:r>
      <w:r w:rsidRPr="006777D0">
        <w:rPr>
          <w:b/>
        </w:rPr>
        <w:tab/>
        <w:t>Councilor</w:t>
      </w:r>
      <w:r w:rsidRPr="006777D0">
        <w:rPr>
          <w:b/>
        </w:rPr>
        <w:tab/>
      </w:r>
      <w:r w:rsidRPr="006777D0">
        <w:rPr>
          <w:b/>
        </w:rPr>
        <w:tab/>
      </w:r>
      <w:r w:rsidRPr="006777D0">
        <w:rPr>
          <w:b/>
        </w:rPr>
        <w:tab/>
        <w:t xml:space="preserve">Voted </w:t>
      </w:r>
      <w:r w:rsidRPr="006777D0">
        <w:rPr>
          <w:b/>
        </w:rPr>
        <w:tab/>
        <w:t>Yes</w:t>
      </w:r>
    </w:p>
    <w:p w:rsidR="00196970" w:rsidRPr="006777D0" w:rsidRDefault="00196970" w:rsidP="00196970">
      <w:pPr>
        <w:rPr>
          <w:b/>
        </w:rPr>
      </w:pPr>
      <w:r w:rsidRPr="006777D0">
        <w:rPr>
          <w:b/>
        </w:rPr>
        <w:tab/>
      </w:r>
      <w:r w:rsidRPr="006777D0">
        <w:rPr>
          <w:b/>
        </w:rPr>
        <w:tab/>
        <w:t>Carole Dwyer</w:t>
      </w:r>
      <w:r w:rsidRPr="006777D0">
        <w:rPr>
          <w:b/>
        </w:rPr>
        <w:tab/>
      </w:r>
      <w:r w:rsidRPr="006777D0">
        <w:rPr>
          <w:b/>
        </w:rPr>
        <w:tab/>
        <w:t>Councilor</w:t>
      </w:r>
      <w:r w:rsidRPr="006777D0">
        <w:rPr>
          <w:b/>
        </w:rPr>
        <w:tab/>
      </w:r>
      <w:r w:rsidRPr="006777D0">
        <w:rPr>
          <w:b/>
        </w:rPr>
        <w:tab/>
      </w:r>
      <w:r w:rsidRPr="006777D0">
        <w:rPr>
          <w:b/>
        </w:rPr>
        <w:tab/>
        <w:t>Voted</w:t>
      </w:r>
      <w:r w:rsidRPr="006777D0">
        <w:rPr>
          <w:b/>
        </w:rPr>
        <w:tab/>
      </w:r>
      <w:r w:rsidRPr="006777D0">
        <w:rPr>
          <w:b/>
        </w:rPr>
        <w:tab/>
        <w:t>Yes</w:t>
      </w:r>
    </w:p>
    <w:p w:rsidR="00196970" w:rsidRPr="006777D0" w:rsidRDefault="00196970" w:rsidP="00196970">
      <w:pPr>
        <w:rPr>
          <w:b/>
        </w:rPr>
      </w:pPr>
      <w:r w:rsidRPr="006777D0">
        <w:rPr>
          <w:b/>
        </w:rPr>
        <w:tab/>
      </w:r>
      <w:r w:rsidRPr="006777D0">
        <w:rPr>
          <w:b/>
        </w:rPr>
        <w:tab/>
        <w:t>Michael Johnson</w:t>
      </w:r>
      <w:r w:rsidRPr="006777D0">
        <w:rPr>
          <w:b/>
        </w:rPr>
        <w:tab/>
      </w:r>
      <w:r w:rsidRPr="006777D0">
        <w:rPr>
          <w:b/>
        </w:rPr>
        <w:tab/>
        <w:t>Councilor</w:t>
      </w:r>
      <w:r w:rsidRPr="006777D0">
        <w:rPr>
          <w:b/>
        </w:rPr>
        <w:tab/>
      </w:r>
      <w:r w:rsidRPr="006777D0">
        <w:rPr>
          <w:b/>
        </w:rPr>
        <w:tab/>
      </w:r>
      <w:r w:rsidRPr="006777D0">
        <w:rPr>
          <w:b/>
        </w:rPr>
        <w:tab/>
        <w:t xml:space="preserve">Voted </w:t>
      </w:r>
      <w:r w:rsidRPr="006777D0">
        <w:rPr>
          <w:b/>
        </w:rPr>
        <w:tab/>
        <w:t>Yes</w:t>
      </w:r>
      <w:r w:rsidRPr="006777D0">
        <w:rPr>
          <w:b/>
        </w:rPr>
        <w:tab/>
      </w:r>
    </w:p>
    <w:p w:rsidR="00196970" w:rsidRPr="006777D0" w:rsidRDefault="00196970" w:rsidP="00196970">
      <w:pPr>
        <w:rPr>
          <w:b/>
        </w:rPr>
      </w:pPr>
    </w:p>
    <w:p w:rsidR="00196970" w:rsidRPr="006777D0" w:rsidRDefault="00196970" w:rsidP="00196970">
      <w:r w:rsidRPr="006777D0">
        <w:t>The Town Boa</w:t>
      </w:r>
      <w:r w:rsidR="00756056" w:rsidRPr="006777D0">
        <w:t>rd Meeting was adjourned at 8:11</w:t>
      </w:r>
      <w:r w:rsidRPr="006777D0">
        <w:t xml:space="preserve"> p.m.</w:t>
      </w:r>
    </w:p>
    <w:p w:rsidR="00196970" w:rsidRPr="006777D0" w:rsidRDefault="00196970" w:rsidP="00196970"/>
    <w:p w:rsidR="00196970" w:rsidRPr="006777D0" w:rsidRDefault="00196970" w:rsidP="00196970"/>
    <w:p w:rsidR="00196970" w:rsidRPr="006777D0" w:rsidRDefault="00196970" w:rsidP="00196970">
      <w:r w:rsidRPr="006777D0">
        <w:t>Respectfully submitted,</w:t>
      </w:r>
    </w:p>
    <w:p w:rsidR="00196970" w:rsidRDefault="00196970" w:rsidP="00196970"/>
    <w:p w:rsidR="00EE29AA" w:rsidRPr="006777D0" w:rsidRDefault="00EE29AA" w:rsidP="00196970"/>
    <w:p w:rsidR="00196970" w:rsidRPr="006777D0" w:rsidRDefault="00196970" w:rsidP="00196970"/>
    <w:p w:rsidR="00196970" w:rsidRPr="006777D0" w:rsidRDefault="00196970" w:rsidP="00196970">
      <w:r w:rsidRPr="006777D0">
        <w:t xml:space="preserve">Jacqueline G. </w:t>
      </w:r>
      <w:proofErr w:type="spellStart"/>
      <w:r w:rsidRPr="006777D0">
        <w:t>Roorda</w:t>
      </w:r>
      <w:proofErr w:type="spellEnd"/>
    </w:p>
    <w:p w:rsidR="00196970" w:rsidRPr="006777D0" w:rsidRDefault="00196970" w:rsidP="00196970">
      <w:r w:rsidRPr="006777D0">
        <w:t>Town Clerk</w:t>
      </w:r>
    </w:p>
    <w:p w:rsidR="00196970" w:rsidRPr="006777D0" w:rsidRDefault="00196970" w:rsidP="00196970"/>
    <w:p w:rsidR="00196970" w:rsidRPr="006777D0" w:rsidRDefault="00196970"/>
    <w:sectPr w:rsidR="00196970" w:rsidRPr="006777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53" w:rsidRDefault="004E5853">
      <w:r>
        <w:separator/>
      </w:r>
    </w:p>
  </w:endnote>
  <w:endnote w:type="continuationSeparator" w:id="0">
    <w:p w:rsidR="004E5853" w:rsidRDefault="004E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AA" w:rsidRDefault="00EE2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8A" w:rsidRPr="00353CAF" w:rsidRDefault="007F458A" w:rsidP="00125C52">
    <w:pPr>
      <w:pStyle w:val="Footer"/>
      <w:tabs>
        <w:tab w:val="clear" w:pos="4680"/>
        <w:tab w:val="clear" w:pos="9360"/>
      </w:tabs>
      <w:spacing w:after="0" w:line="240" w:lineRule="auto"/>
      <w:jc w:val="center"/>
      <w:rPr>
        <w:rFonts w:ascii="Times New Roman" w:hAnsi="Times New Roman"/>
        <w:sz w:val="24"/>
        <w:szCs w:val="24"/>
      </w:rPr>
    </w:pPr>
    <w:r w:rsidRPr="00CB77D1">
      <w:rPr>
        <w:rFonts w:ascii="Times New Roman" w:hAnsi="Times New Roman"/>
        <w:sz w:val="24"/>
        <w:szCs w:val="24"/>
      </w:rPr>
      <w:fldChar w:fldCharType="begin"/>
    </w:r>
    <w:r w:rsidRPr="00CB77D1">
      <w:rPr>
        <w:rFonts w:ascii="Times New Roman" w:hAnsi="Times New Roman"/>
        <w:sz w:val="24"/>
        <w:szCs w:val="24"/>
      </w:rPr>
      <w:instrText xml:space="preserve"> PAGE   \* MERGEFORMAT </w:instrText>
    </w:r>
    <w:r w:rsidRPr="00CB77D1">
      <w:rPr>
        <w:rFonts w:ascii="Times New Roman" w:hAnsi="Times New Roman"/>
        <w:sz w:val="24"/>
        <w:szCs w:val="24"/>
      </w:rPr>
      <w:fldChar w:fldCharType="separate"/>
    </w:r>
    <w:r w:rsidR="004C4501">
      <w:rPr>
        <w:rFonts w:ascii="Times New Roman" w:hAnsi="Times New Roman"/>
        <w:noProof/>
        <w:sz w:val="24"/>
        <w:szCs w:val="24"/>
      </w:rPr>
      <w:t>1</w:t>
    </w:r>
    <w:r w:rsidRPr="00CB77D1">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AA" w:rsidRDefault="00EE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53" w:rsidRDefault="004E5853">
      <w:r>
        <w:separator/>
      </w:r>
    </w:p>
  </w:footnote>
  <w:footnote w:type="continuationSeparator" w:id="0">
    <w:p w:rsidR="004E5853" w:rsidRDefault="004E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AA" w:rsidRDefault="00EE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AA" w:rsidRDefault="00EE2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AA" w:rsidRDefault="00EE2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805"/>
    <w:multiLevelType w:val="hybridMultilevel"/>
    <w:tmpl w:val="E780D1A4"/>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07F7"/>
    <w:multiLevelType w:val="hybridMultilevel"/>
    <w:tmpl w:val="6D7823A4"/>
    <w:lvl w:ilvl="0" w:tplc="C582A1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1D51"/>
    <w:multiLevelType w:val="hybridMultilevel"/>
    <w:tmpl w:val="9D8EC77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C01D7"/>
    <w:multiLevelType w:val="hybridMultilevel"/>
    <w:tmpl w:val="487E6ADE"/>
    <w:lvl w:ilvl="0" w:tplc="E234A83A">
      <w:start w:val="1"/>
      <w:numFmt w:val="lowerLetter"/>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C938BC"/>
    <w:multiLevelType w:val="hybridMultilevel"/>
    <w:tmpl w:val="881AD7DE"/>
    <w:lvl w:ilvl="0" w:tplc="5F20BC9E">
      <w:start w:val="1"/>
      <w:numFmt w:val="decimal"/>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5974EC"/>
    <w:multiLevelType w:val="hybridMultilevel"/>
    <w:tmpl w:val="D862D648"/>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B7373"/>
    <w:multiLevelType w:val="hybridMultilevel"/>
    <w:tmpl w:val="921CB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251C3"/>
    <w:multiLevelType w:val="hybridMultilevel"/>
    <w:tmpl w:val="8E1438C0"/>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7409C"/>
    <w:multiLevelType w:val="hybridMultilevel"/>
    <w:tmpl w:val="B3D2F7DA"/>
    <w:lvl w:ilvl="0" w:tplc="C24EB1E2">
      <w:start w:val="1"/>
      <w:numFmt w:val="lowerLetter"/>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E2F49"/>
    <w:multiLevelType w:val="hybridMultilevel"/>
    <w:tmpl w:val="7BF28D4C"/>
    <w:lvl w:ilvl="0" w:tplc="91586C3A">
      <w:start w:val="1"/>
      <w:numFmt w:val="decimal"/>
      <w:lvlText w:val="[%1]"/>
      <w:lvlJc w:val="left"/>
      <w:pPr>
        <w:ind w:left="36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0756A"/>
    <w:multiLevelType w:val="hybridMultilevel"/>
    <w:tmpl w:val="480EBCF8"/>
    <w:lvl w:ilvl="0" w:tplc="E2DC97C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62D3D"/>
    <w:multiLevelType w:val="hybridMultilevel"/>
    <w:tmpl w:val="31F4E1FA"/>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6FB5996"/>
    <w:multiLevelType w:val="hybridMultilevel"/>
    <w:tmpl w:val="A796979A"/>
    <w:lvl w:ilvl="0" w:tplc="89003F02">
      <w:start w:val="1"/>
      <w:numFmt w:val="decimal"/>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77B0D2C"/>
    <w:multiLevelType w:val="hybridMultilevel"/>
    <w:tmpl w:val="F7F29FD2"/>
    <w:lvl w:ilvl="0" w:tplc="E91ED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52079"/>
    <w:multiLevelType w:val="hybridMultilevel"/>
    <w:tmpl w:val="CA442454"/>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AD44D8"/>
    <w:multiLevelType w:val="hybridMultilevel"/>
    <w:tmpl w:val="7C8A205C"/>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8E2B8F"/>
    <w:multiLevelType w:val="hybridMultilevel"/>
    <w:tmpl w:val="202ECFA0"/>
    <w:lvl w:ilvl="0" w:tplc="E2DC97C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91540"/>
    <w:multiLevelType w:val="hybridMultilevel"/>
    <w:tmpl w:val="9C62ECB0"/>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4336F"/>
    <w:multiLevelType w:val="hybridMultilevel"/>
    <w:tmpl w:val="CA743D9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D52BA"/>
    <w:multiLevelType w:val="hybridMultilevel"/>
    <w:tmpl w:val="417E080E"/>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95007"/>
    <w:multiLevelType w:val="hybridMultilevel"/>
    <w:tmpl w:val="DF72971E"/>
    <w:lvl w:ilvl="0" w:tplc="6DFE2EE0">
      <w:start w:val="1"/>
      <w:numFmt w:val="decimal"/>
      <w:lvlText w:val="%1."/>
      <w:lvlJc w:val="left"/>
      <w:pPr>
        <w:ind w:left="0" w:firstLine="720"/>
      </w:pPr>
    </w:lvl>
    <w:lvl w:ilvl="1" w:tplc="6FC8D820">
      <w:start w:val="1"/>
      <w:numFmt w:val="lowerLetter"/>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0003D4F"/>
    <w:multiLevelType w:val="hybridMultilevel"/>
    <w:tmpl w:val="0450D136"/>
    <w:lvl w:ilvl="0" w:tplc="E2DC97C2">
      <w:start w:val="1"/>
      <w:numFmt w:val="decimal"/>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32685"/>
    <w:multiLevelType w:val="hybridMultilevel"/>
    <w:tmpl w:val="881AD7DE"/>
    <w:lvl w:ilvl="0" w:tplc="5F20BC9E">
      <w:start w:val="1"/>
      <w:numFmt w:val="decimal"/>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49E4F88"/>
    <w:multiLevelType w:val="hybridMultilevel"/>
    <w:tmpl w:val="881AD7DE"/>
    <w:lvl w:ilvl="0" w:tplc="5F20BC9E">
      <w:start w:val="1"/>
      <w:numFmt w:val="decimal"/>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8223AB4"/>
    <w:multiLevelType w:val="hybridMultilevel"/>
    <w:tmpl w:val="AF0CDA8C"/>
    <w:lvl w:ilvl="0" w:tplc="390E54EE">
      <w:start w:val="1"/>
      <w:numFmt w:val="lowerLetter"/>
      <w:lvlText w:val="[%1]"/>
      <w:lvlJc w:val="left"/>
      <w:pPr>
        <w:ind w:left="36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556D2"/>
    <w:multiLevelType w:val="hybridMultilevel"/>
    <w:tmpl w:val="881AD7DE"/>
    <w:lvl w:ilvl="0" w:tplc="5F20BC9E">
      <w:start w:val="1"/>
      <w:numFmt w:val="decimal"/>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9B74E55"/>
    <w:multiLevelType w:val="hybridMultilevel"/>
    <w:tmpl w:val="DF1021D6"/>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BEB5B96"/>
    <w:multiLevelType w:val="hybridMultilevel"/>
    <w:tmpl w:val="BDE811FE"/>
    <w:lvl w:ilvl="0" w:tplc="E2DC97C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4D97964"/>
    <w:multiLevelType w:val="hybridMultilevel"/>
    <w:tmpl w:val="5B2C3EA0"/>
    <w:lvl w:ilvl="0" w:tplc="09A2F6D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6200CA"/>
    <w:multiLevelType w:val="hybridMultilevel"/>
    <w:tmpl w:val="E8105E1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57402"/>
    <w:multiLevelType w:val="hybridMultilevel"/>
    <w:tmpl w:val="7102CCF4"/>
    <w:lvl w:ilvl="0" w:tplc="E2DC97C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43419"/>
    <w:multiLevelType w:val="hybridMultilevel"/>
    <w:tmpl w:val="252C969C"/>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A5C2A"/>
    <w:multiLevelType w:val="hybridMultilevel"/>
    <w:tmpl w:val="DDCEA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C6F22"/>
    <w:multiLevelType w:val="hybridMultilevel"/>
    <w:tmpl w:val="84449D5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B2FD0"/>
    <w:multiLevelType w:val="hybridMultilevel"/>
    <w:tmpl w:val="A63CE58E"/>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90E54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0344E"/>
    <w:multiLevelType w:val="hybridMultilevel"/>
    <w:tmpl w:val="CCDA3DD6"/>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91389"/>
    <w:multiLevelType w:val="hybridMultilevel"/>
    <w:tmpl w:val="634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3390"/>
    <w:multiLevelType w:val="hybridMultilevel"/>
    <w:tmpl w:val="CE68121A"/>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A3D03"/>
    <w:multiLevelType w:val="hybridMultilevel"/>
    <w:tmpl w:val="C9D0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816D9"/>
    <w:multiLevelType w:val="hybridMultilevel"/>
    <w:tmpl w:val="304AF45A"/>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5D53128"/>
    <w:multiLevelType w:val="hybridMultilevel"/>
    <w:tmpl w:val="635C3258"/>
    <w:lvl w:ilvl="0" w:tplc="A41C6322">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D4256"/>
    <w:multiLevelType w:val="hybridMultilevel"/>
    <w:tmpl w:val="262A95A2"/>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3"/>
  </w:num>
  <w:num w:numId="5">
    <w:abstractNumId w:val="29"/>
  </w:num>
  <w:num w:numId="6">
    <w:abstractNumId w:val="10"/>
  </w:num>
  <w:num w:numId="7">
    <w:abstractNumId w:val="16"/>
  </w:num>
  <w:num w:numId="8">
    <w:abstractNumId w:val="19"/>
  </w:num>
  <w:num w:numId="9">
    <w:abstractNumId w:val="31"/>
  </w:num>
  <w:num w:numId="10">
    <w:abstractNumId w:val="15"/>
  </w:num>
  <w:num w:numId="11">
    <w:abstractNumId w:val="5"/>
  </w:num>
  <w:num w:numId="12">
    <w:abstractNumId w:val="2"/>
  </w:num>
  <w:num w:numId="13">
    <w:abstractNumId w:val="33"/>
  </w:num>
  <w:num w:numId="14">
    <w:abstractNumId w:val="7"/>
  </w:num>
  <w:num w:numId="15">
    <w:abstractNumId w:val="21"/>
  </w:num>
  <w:num w:numId="16">
    <w:abstractNumId w:val="18"/>
  </w:num>
  <w:num w:numId="17">
    <w:abstractNumId w:val="40"/>
  </w:num>
  <w:num w:numId="18">
    <w:abstractNumId w:val="37"/>
  </w:num>
  <w:num w:numId="19">
    <w:abstractNumId w:val="14"/>
  </w:num>
  <w:num w:numId="20">
    <w:abstractNumId w:val="28"/>
  </w:num>
  <w:num w:numId="21">
    <w:abstractNumId w:val="27"/>
  </w:num>
  <w:num w:numId="22">
    <w:abstractNumId w:val="3"/>
  </w:num>
  <w:num w:numId="23">
    <w:abstractNumId w:val="24"/>
  </w:num>
  <w:num w:numId="24">
    <w:abstractNumId w:val="9"/>
  </w:num>
  <w:num w:numId="25">
    <w:abstractNumId w:val="8"/>
  </w:num>
  <w:num w:numId="26">
    <w:abstractNumId w:val="12"/>
  </w:num>
  <w:num w:numId="27">
    <w:abstractNumId w:val="23"/>
  </w:num>
  <w:num w:numId="28">
    <w:abstractNumId w:val="22"/>
  </w:num>
  <w:num w:numId="29">
    <w:abstractNumId w:val="4"/>
  </w:num>
  <w:num w:numId="30">
    <w:abstractNumId w:val="25"/>
  </w:num>
  <w:num w:numId="31">
    <w:abstractNumId w:val="0"/>
  </w:num>
  <w:num w:numId="32">
    <w:abstractNumId w:val="30"/>
  </w:num>
  <w:num w:numId="33">
    <w:abstractNumId w:val="17"/>
  </w:num>
  <w:num w:numId="34">
    <w:abstractNumId w:val="39"/>
  </w:num>
  <w:num w:numId="35">
    <w:abstractNumId w:val="26"/>
  </w:num>
  <w:num w:numId="36">
    <w:abstractNumId w:val="35"/>
  </w:num>
  <w:num w:numId="37">
    <w:abstractNumId w:val="11"/>
  </w:num>
  <w:num w:numId="38">
    <w:abstractNumId w:val="34"/>
  </w:num>
  <w:num w:numId="39">
    <w:abstractNumId w:val="41"/>
  </w:num>
  <w:num w:numId="40">
    <w:abstractNumId w:val="3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70"/>
    <w:rsid w:val="000077D0"/>
    <w:rsid w:val="0006043C"/>
    <w:rsid w:val="00067459"/>
    <w:rsid w:val="000A40D3"/>
    <w:rsid w:val="000A7933"/>
    <w:rsid w:val="00110C7E"/>
    <w:rsid w:val="00125C52"/>
    <w:rsid w:val="00146862"/>
    <w:rsid w:val="00160A69"/>
    <w:rsid w:val="001945AE"/>
    <w:rsid w:val="00196970"/>
    <w:rsid w:val="001E02BC"/>
    <w:rsid w:val="00273C92"/>
    <w:rsid w:val="0027529A"/>
    <w:rsid w:val="00275300"/>
    <w:rsid w:val="002772B3"/>
    <w:rsid w:val="002C2FB0"/>
    <w:rsid w:val="00311A46"/>
    <w:rsid w:val="00326AB8"/>
    <w:rsid w:val="00343334"/>
    <w:rsid w:val="00367250"/>
    <w:rsid w:val="00382675"/>
    <w:rsid w:val="003A25B5"/>
    <w:rsid w:val="003B6B7C"/>
    <w:rsid w:val="003F4670"/>
    <w:rsid w:val="00435DDB"/>
    <w:rsid w:val="0044438B"/>
    <w:rsid w:val="004735C8"/>
    <w:rsid w:val="0048678F"/>
    <w:rsid w:val="00495A71"/>
    <w:rsid w:val="004C4501"/>
    <w:rsid w:val="004E5853"/>
    <w:rsid w:val="004F13AE"/>
    <w:rsid w:val="00542AFF"/>
    <w:rsid w:val="005509A6"/>
    <w:rsid w:val="00550D24"/>
    <w:rsid w:val="00552F6E"/>
    <w:rsid w:val="00597357"/>
    <w:rsid w:val="005C36A3"/>
    <w:rsid w:val="005E2BCC"/>
    <w:rsid w:val="006777D0"/>
    <w:rsid w:val="006855F3"/>
    <w:rsid w:val="006F6D3D"/>
    <w:rsid w:val="0071452F"/>
    <w:rsid w:val="00731792"/>
    <w:rsid w:val="00750870"/>
    <w:rsid w:val="00753DA0"/>
    <w:rsid w:val="00756056"/>
    <w:rsid w:val="00766021"/>
    <w:rsid w:val="007A4D60"/>
    <w:rsid w:val="007F458A"/>
    <w:rsid w:val="0083416D"/>
    <w:rsid w:val="00856436"/>
    <w:rsid w:val="008D236D"/>
    <w:rsid w:val="009F0C1D"/>
    <w:rsid w:val="00A516A9"/>
    <w:rsid w:val="00A7279F"/>
    <w:rsid w:val="00AB5DB2"/>
    <w:rsid w:val="00AF3625"/>
    <w:rsid w:val="00AF7BFE"/>
    <w:rsid w:val="00B674A3"/>
    <w:rsid w:val="00BA13FB"/>
    <w:rsid w:val="00C22B16"/>
    <w:rsid w:val="00C50EA9"/>
    <w:rsid w:val="00C771AE"/>
    <w:rsid w:val="00D17DA3"/>
    <w:rsid w:val="00DD4DA4"/>
    <w:rsid w:val="00E46365"/>
    <w:rsid w:val="00E95B53"/>
    <w:rsid w:val="00EC276E"/>
    <w:rsid w:val="00EE29AA"/>
    <w:rsid w:val="00EF1800"/>
    <w:rsid w:val="00F14B44"/>
    <w:rsid w:val="00F220D7"/>
    <w:rsid w:val="00F87C38"/>
    <w:rsid w:val="00FC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15B76"/>
  <w15:chartTrackingRefBased/>
  <w15:docId w15:val="{D9FC44CF-16BC-4AE2-9405-FE3E4740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70"/>
    <w:pPr>
      <w:spacing w:after="0"/>
    </w:pPr>
    <w:rPr>
      <w:rFonts w:ascii="Arial" w:eastAsia="Times New Roman"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rPr>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ListParagraph">
    <w:name w:val="List Paragraph"/>
    <w:basedOn w:val="Normal"/>
    <w:uiPriority w:val="34"/>
    <w:qFormat/>
    <w:rsid w:val="0019697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8678F"/>
    <w:pPr>
      <w:tabs>
        <w:tab w:val="center" w:pos="4680"/>
        <w:tab w:val="right" w:pos="9360"/>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48678F"/>
    <w:rPr>
      <w:rFonts w:ascii="Calibri" w:eastAsia="Calibri" w:hAnsi="Calibri" w:cs="Times New Roman"/>
      <w:sz w:val="22"/>
      <w:szCs w:val="22"/>
    </w:rPr>
  </w:style>
  <w:style w:type="paragraph" w:styleId="Footer">
    <w:name w:val="footer"/>
    <w:basedOn w:val="Normal"/>
    <w:link w:val="FooterChar"/>
    <w:uiPriority w:val="99"/>
    <w:unhideWhenUsed/>
    <w:rsid w:val="0048678F"/>
    <w:pPr>
      <w:tabs>
        <w:tab w:val="center" w:pos="4680"/>
        <w:tab w:val="right" w:pos="9360"/>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48678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25C52"/>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25C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12139</Words>
  <Characters>69197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 Install</cp:lastModifiedBy>
  <cp:revision>8</cp:revision>
  <cp:lastPrinted>2018-03-29T14:21:00Z</cp:lastPrinted>
  <dcterms:created xsi:type="dcterms:W3CDTF">2018-03-29T19:33:00Z</dcterms:created>
  <dcterms:modified xsi:type="dcterms:W3CDTF">2018-04-11T13:33:00Z</dcterms:modified>
</cp:coreProperties>
</file>